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2A9CA4" w14:textId="6EC0A33F" w:rsidR="00E94176" w:rsidRPr="00953136" w:rsidRDefault="00E94176" w:rsidP="00ED18FF">
      <w:pPr>
        <w:jc w:val="center"/>
        <w:rPr>
          <w:rFonts w:ascii="Book Antiqua" w:hAnsi="Book Antiqua"/>
          <w:b/>
          <w:szCs w:val="24"/>
        </w:rPr>
      </w:pPr>
      <w:bookmarkStart w:id="0" w:name="_GoBack"/>
      <w:bookmarkEnd w:id="0"/>
      <w:r w:rsidRPr="00953136">
        <w:rPr>
          <w:rFonts w:ascii="Book Antiqua" w:hAnsi="Book Antiqua"/>
          <w:b/>
          <w:szCs w:val="24"/>
        </w:rPr>
        <w:t>BOARD OF TRUSTEES MEETING</w:t>
      </w:r>
      <w:r w:rsidR="006023D3">
        <w:rPr>
          <w:rFonts w:ascii="Book Antiqua" w:hAnsi="Book Antiqua"/>
          <w:b/>
          <w:szCs w:val="24"/>
        </w:rPr>
        <w:t xml:space="preserve"> MINUTES</w:t>
      </w:r>
    </w:p>
    <w:p w14:paraId="2A0A3091" w14:textId="77777777" w:rsidR="00805BB9" w:rsidRDefault="006A6769" w:rsidP="00E94176">
      <w:pPr>
        <w:jc w:val="center"/>
        <w:rPr>
          <w:rFonts w:ascii="Book Antiqua" w:hAnsi="Book Antiqua"/>
          <w:smallCaps/>
          <w:sz w:val="22"/>
          <w:szCs w:val="24"/>
        </w:rPr>
      </w:pPr>
      <w:r w:rsidRPr="00953136">
        <w:rPr>
          <w:rFonts w:ascii="Book Antiqua" w:hAnsi="Book Antiqua"/>
          <w:smallCaps/>
          <w:sz w:val="22"/>
          <w:szCs w:val="24"/>
        </w:rPr>
        <w:t>September</w:t>
      </w:r>
      <w:r w:rsidR="0085044A" w:rsidRPr="00953136">
        <w:rPr>
          <w:rFonts w:ascii="Book Antiqua" w:hAnsi="Book Antiqua"/>
          <w:smallCaps/>
          <w:sz w:val="22"/>
          <w:szCs w:val="24"/>
        </w:rPr>
        <w:t xml:space="preserve"> </w:t>
      </w:r>
      <w:r w:rsidRPr="00953136">
        <w:rPr>
          <w:rFonts w:ascii="Book Antiqua" w:hAnsi="Book Antiqua"/>
          <w:smallCaps/>
          <w:sz w:val="22"/>
          <w:szCs w:val="24"/>
        </w:rPr>
        <w:t>24</w:t>
      </w:r>
      <w:r w:rsidR="0085044A" w:rsidRPr="00953136">
        <w:rPr>
          <w:rFonts w:ascii="Book Antiqua" w:hAnsi="Book Antiqua"/>
          <w:smallCaps/>
          <w:sz w:val="22"/>
          <w:szCs w:val="24"/>
        </w:rPr>
        <w:t>, 202</w:t>
      </w:r>
      <w:r w:rsidR="00045F81" w:rsidRPr="00953136">
        <w:rPr>
          <w:rFonts w:ascii="Book Antiqua" w:hAnsi="Book Antiqua"/>
          <w:smallCaps/>
          <w:sz w:val="22"/>
          <w:szCs w:val="24"/>
        </w:rPr>
        <w:t>1</w:t>
      </w:r>
    </w:p>
    <w:p w14:paraId="5AC7E20B" w14:textId="58F42A5E" w:rsidR="00E94176" w:rsidRPr="00953136" w:rsidRDefault="00705F22" w:rsidP="00E94176">
      <w:pPr>
        <w:jc w:val="center"/>
        <w:rPr>
          <w:rFonts w:ascii="Book Antiqua" w:hAnsi="Book Antiqua"/>
          <w:smallCaps/>
          <w:sz w:val="22"/>
          <w:szCs w:val="24"/>
        </w:rPr>
      </w:pPr>
      <w:r w:rsidRPr="00953136">
        <w:rPr>
          <w:rFonts w:ascii="Book Antiqua" w:hAnsi="Book Antiqua"/>
          <w:smallCaps/>
          <w:sz w:val="22"/>
          <w:szCs w:val="24"/>
        </w:rPr>
        <w:t>9:00 AM</w:t>
      </w:r>
    </w:p>
    <w:p w14:paraId="04F3ED51" w14:textId="77777777" w:rsidR="00805BB9" w:rsidRDefault="0088720A" w:rsidP="00E94176">
      <w:pPr>
        <w:jc w:val="center"/>
        <w:rPr>
          <w:rFonts w:ascii="Book Antiqua" w:hAnsi="Book Antiqua"/>
          <w:smallCaps/>
          <w:sz w:val="22"/>
          <w:szCs w:val="24"/>
        </w:rPr>
      </w:pPr>
      <w:r w:rsidRPr="00953136">
        <w:rPr>
          <w:rFonts w:ascii="Book Antiqua" w:hAnsi="Book Antiqua"/>
          <w:smallCaps/>
          <w:sz w:val="22"/>
          <w:szCs w:val="24"/>
        </w:rPr>
        <w:t>Adirondack Interpretive Center</w:t>
      </w:r>
    </w:p>
    <w:p w14:paraId="4137AF1E" w14:textId="46819749" w:rsidR="00E94176" w:rsidRDefault="0088720A" w:rsidP="00E94176">
      <w:pPr>
        <w:jc w:val="center"/>
        <w:rPr>
          <w:rFonts w:ascii="Book Antiqua" w:hAnsi="Book Antiqua"/>
          <w:smallCaps/>
          <w:sz w:val="22"/>
          <w:szCs w:val="24"/>
        </w:rPr>
      </w:pPr>
      <w:r w:rsidRPr="00953136">
        <w:rPr>
          <w:rFonts w:ascii="Book Antiqua" w:hAnsi="Book Antiqua"/>
          <w:smallCaps/>
          <w:sz w:val="22"/>
          <w:szCs w:val="24"/>
        </w:rPr>
        <w:t>Newcomb</w:t>
      </w:r>
      <w:r w:rsidR="00805BB9">
        <w:rPr>
          <w:rFonts w:ascii="Book Antiqua" w:hAnsi="Book Antiqua"/>
          <w:smallCaps/>
          <w:sz w:val="22"/>
          <w:szCs w:val="24"/>
        </w:rPr>
        <w:t>, New York</w:t>
      </w:r>
    </w:p>
    <w:p w14:paraId="7495AC79" w14:textId="2D069FCF" w:rsidR="00DF7A8C" w:rsidRDefault="00DF7A8C" w:rsidP="00E94176">
      <w:pPr>
        <w:jc w:val="center"/>
        <w:rPr>
          <w:rFonts w:ascii="Book Antiqua" w:hAnsi="Book Antiqua"/>
          <w:smallCaps/>
          <w:sz w:val="22"/>
          <w:szCs w:val="24"/>
        </w:rPr>
      </w:pPr>
    </w:p>
    <w:p w14:paraId="722D99CB" w14:textId="77777777" w:rsidR="00DF7A8C" w:rsidRPr="00953136" w:rsidRDefault="00DF7A8C" w:rsidP="00E94176">
      <w:pPr>
        <w:jc w:val="center"/>
        <w:rPr>
          <w:rFonts w:ascii="Book Antiqua" w:hAnsi="Book Antiqua"/>
          <w:smallCaps/>
          <w:sz w:val="22"/>
          <w:szCs w:val="24"/>
        </w:rPr>
      </w:pPr>
    </w:p>
    <w:p w14:paraId="5AE2B689" w14:textId="77777777" w:rsidR="00DF7A8C" w:rsidRPr="00DF7A8C" w:rsidRDefault="00DF7A8C" w:rsidP="00DF7A8C">
      <w:pPr>
        <w:pStyle w:val="ListParagraph"/>
        <w:numPr>
          <w:ilvl w:val="0"/>
          <w:numId w:val="1"/>
        </w:numPr>
        <w:tabs>
          <w:tab w:val="right" w:pos="9360"/>
        </w:tabs>
        <w:contextualSpacing w:val="0"/>
        <w:rPr>
          <w:rFonts w:asciiTheme="minorHAnsi" w:hAnsiTheme="minorHAnsi" w:cstheme="minorHAnsi"/>
          <w:b/>
          <w:szCs w:val="24"/>
        </w:rPr>
      </w:pPr>
      <w:r w:rsidRPr="00DF7A8C">
        <w:rPr>
          <w:rFonts w:asciiTheme="minorHAnsi" w:hAnsiTheme="minorHAnsi" w:cstheme="minorHAnsi"/>
          <w:b/>
          <w:szCs w:val="24"/>
        </w:rPr>
        <w:t>Call to Order, Roll Call and Welcome</w:t>
      </w:r>
    </w:p>
    <w:p w14:paraId="1045DF27" w14:textId="77777777" w:rsidR="00E94176" w:rsidRPr="00DF7A8C" w:rsidRDefault="00E94176" w:rsidP="00E94176">
      <w:pPr>
        <w:jc w:val="center"/>
        <w:rPr>
          <w:rFonts w:asciiTheme="minorHAnsi" w:hAnsiTheme="minorHAnsi" w:cstheme="minorHAnsi"/>
          <w:szCs w:val="24"/>
          <w:u w:val="single"/>
        </w:rPr>
      </w:pPr>
    </w:p>
    <w:p w14:paraId="14F6C9B4" w14:textId="6A6B1306" w:rsidR="00745EF4" w:rsidRPr="00DF7A8C" w:rsidRDefault="00745EF4" w:rsidP="00DF7A8C">
      <w:pPr>
        <w:ind w:left="360"/>
        <w:rPr>
          <w:rFonts w:asciiTheme="minorHAnsi" w:hAnsiTheme="minorHAnsi" w:cstheme="minorHAnsi"/>
          <w:szCs w:val="24"/>
          <w:u w:val="single"/>
        </w:rPr>
      </w:pPr>
      <w:bookmarkStart w:id="1" w:name="_Hlk84595697"/>
      <w:r w:rsidRPr="00DF7A8C">
        <w:rPr>
          <w:rFonts w:asciiTheme="minorHAnsi" w:hAnsiTheme="minorHAnsi" w:cstheme="minorHAnsi"/>
          <w:szCs w:val="24"/>
          <w:u w:val="single"/>
        </w:rPr>
        <w:t xml:space="preserve">Voting Members: </w:t>
      </w:r>
    </w:p>
    <w:p w14:paraId="04E0BAFB" w14:textId="05307B35" w:rsidR="00442839" w:rsidRPr="00DF7A8C" w:rsidRDefault="006023D3" w:rsidP="00DF7A8C">
      <w:pPr>
        <w:ind w:left="360"/>
        <w:rPr>
          <w:rFonts w:asciiTheme="minorHAnsi" w:hAnsiTheme="minorHAnsi" w:cstheme="minorHAnsi"/>
          <w:szCs w:val="24"/>
        </w:rPr>
      </w:pPr>
      <w:r w:rsidRPr="00DF7A8C">
        <w:rPr>
          <w:rFonts w:asciiTheme="minorHAnsi" w:hAnsiTheme="minorHAnsi" w:cstheme="minorHAnsi"/>
          <w:i/>
          <w:szCs w:val="24"/>
        </w:rPr>
        <w:t>Trustees in attendance:</w:t>
      </w:r>
      <w:r w:rsidRPr="00DF7A8C">
        <w:rPr>
          <w:rFonts w:asciiTheme="minorHAnsi" w:hAnsiTheme="minorHAnsi" w:cstheme="minorHAnsi"/>
          <w:szCs w:val="24"/>
        </w:rPr>
        <w:t xml:space="preserve">  </w:t>
      </w:r>
      <w:r w:rsidR="00291AA3" w:rsidRPr="00DF7A8C">
        <w:rPr>
          <w:rFonts w:asciiTheme="minorHAnsi" w:hAnsiTheme="minorHAnsi" w:cstheme="minorHAnsi"/>
          <w:szCs w:val="24"/>
        </w:rPr>
        <w:t>Chair William Fisher</w:t>
      </w:r>
      <w:r w:rsidRPr="00DF7A8C">
        <w:rPr>
          <w:rFonts w:asciiTheme="minorHAnsi" w:hAnsiTheme="minorHAnsi" w:cstheme="minorHAnsi"/>
          <w:szCs w:val="24"/>
        </w:rPr>
        <w:t xml:space="preserve">; </w:t>
      </w:r>
      <w:r w:rsidR="00291AA3" w:rsidRPr="00DF7A8C">
        <w:rPr>
          <w:rFonts w:asciiTheme="minorHAnsi" w:hAnsiTheme="minorHAnsi" w:cstheme="minorHAnsi"/>
          <w:szCs w:val="24"/>
        </w:rPr>
        <w:t>Vice Chair John Bartow</w:t>
      </w:r>
      <w:r w:rsidRPr="00DF7A8C">
        <w:rPr>
          <w:rFonts w:asciiTheme="minorHAnsi" w:hAnsiTheme="minorHAnsi" w:cstheme="minorHAnsi"/>
          <w:szCs w:val="24"/>
        </w:rPr>
        <w:t xml:space="preserve">; </w:t>
      </w:r>
      <w:r w:rsidR="00D500FF" w:rsidRPr="00DF7A8C">
        <w:rPr>
          <w:rFonts w:asciiTheme="minorHAnsi" w:hAnsiTheme="minorHAnsi" w:cstheme="minorHAnsi"/>
          <w:szCs w:val="24"/>
        </w:rPr>
        <w:t>Linda Brown Robinson</w:t>
      </w:r>
      <w:r w:rsidRPr="00DF7A8C">
        <w:rPr>
          <w:rFonts w:asciiTheme="minorHAnsi" w:hAnsiTheme="minorHAnsi" w:cstheme="minorHAnsi"/>
          <w:szCs w:val="24"/>
        </w:rPr>
        <w:t xml:space="preserve">; </w:t>
      </w:r>
      <w:r w:rsidR="00490362" w:rsidRPr="00DF7A8C">
        <w:rPr>
          <w:rFonts w:asciiTheme="minorHAnsi" w:hAnsiTheme="minorHAnsi" w:cstheme="minorHAnsi"/>
          <w:szCs w:val="24"/>
        </w:rPr>
        <w:t xml:space="preserve">Oluwole </w:t>
      </w:r>
      <w:proofErr w:type="spellStart"/>
      <w:r w:rsidR="006606F3" w:rsidRPr="00DF7A8C">
        <w:rPr>
          <w:rFonts w:asciiTheme="minorHAnsi" w:hAnsiTheme="minorHAnsi" w:cstheme="minorHAnsi"/>
          <w:szCs w:val="24"/>
        </w:rPr>
        <w:t>McFoy</w:t>
      </w:r>
      <w:proofErr w:type="spellEnd"/>
      <w:r w:rsidRPr="00DF7A8C">
        <w:rPr>
          <w:rFonts w:asciiTheme="minorHAnsi" w:hAnsiTheme="minorHAnsi" w:cstheme="minorHAnsi"/>
          <w:szCs w:val="24"/>
        </w:rPr>
        <w:t xml:space="preserve">; </w:t>
      </w:r>
      <w:r w:rsidR="00CA408C" w:rsidRPr="00DF7A8C">
        <w:rPr>
          <w:rFonts w:asciiTheme="minorHAnsi" w:hAnsiTheme="minorHAnsi" w:cstheme="minorHAnsi"/>
          <w:szCs w:val="24"/>
        </w:rPr>
        <w:t>Steven (</w:t>
      </w:r>
      <w:r w:rsidR="0049023D" w:rsidRPr="00DF7A8C">
        <w:rPr>
          <w:rFonts w:asciiTheme="minorHAnsi" w:hAnsiTheme="minorHAnsi" w:cstheme="minorHAnsi"/>
          <w:szCs w:val="24"/>
        </w:rPr>
        <w:t>Ric</w:t>
      </w:r>
      <w:r w:rsidR="00CA408C" w:rsidRPr="00DF7A8C">
        <w:rPr>
          <w:rFonts w:asciiTheme="minorHAnsi" w:hAnsiTheme="minorHAnsi" w:cstheme="minorHAnsi"/>
          <w:szCs w:val="24"/>
        </w:rPr>
        <w:t>k)</w:t>
      </w:r>
      <w:r w:rsidR="0049023D" w:rsidRPr="00DF7A8C">
        <w:rPr>
          <w:rFonts w:asciiTheme="minorHAnsi" w:hAnsiTheme="minorHAnsi" w:cstheme="minorHAnsi"/>
          <w:szCs w:val="24"/>
        </w:rPr>
        <w:t xml:space="preserve"> Fedrizzi</w:t>
      </w:r>
      <w:r w:rsidRPr="00DF7A8C">
        <w:rPr>
          <w:rFonts w:asciiTheme="minorHAnsi" w:hAnsiTheme="minorHAnsi" w:cstheme="minorHAnsi"/>
          <w:szCs w:val="24"/>
        </w:rPr>
        <w:t xml:space="preserve">; </w:t>
      </w:r>
      <w:r w:rsidR="00217BE6" w:rsidRPr="00DF7A8C">
        <w:rPr>
          <w:rFonts w:asciiTheme="minorHAnsi" w:hAnsiTheme="minorHAnsi" w:cstheme="minorHAnsi"/>
          <w:szCs w:val="24"/>
        </w:rPr>
        <w:t xml:space="preserve">Vita </w:t>
      </w:r>
      <w:proofErr w:type="spellStart"/>
      <w:r w:rsidR="00217BE6" w:rsidRPr="00DF7A8C">
        <w:rPr>
          <w:rFonts w:asciiTheme="minorHAnsi" w:hAnsiTheme="minorHAnsi" w:cstheme="minorHAnsi"/>
          <w:szCs w:val="24"/>
        </w:rPr>
        <w:t>DeMarchi</w:t>
      </w:r>
      <w:proofErr w:type="spellEnd"/>
      <w:r w:rsidR="00A37456" w:rsidRPr="00DF7A8C">
        <w:rPr>
          <w:rFonts w:asciiTheme="minorHAnsi" w:hAnsiTheme="minorHAnsi" w:cstheme="minorHAnsi"/>
          <w:szCs w:val="24"/>
        </w:rPr>
        <w:t xml:space="preserve"> (Virtual)</w:t>
      </w:r>
      <w:r w:rsidRPr="00DF7A8C">
        <w:rPr>
          <w:rFonts w:asciiTheme="minorHAnsi" w:hAnsiTheme="minorHAnsi" w:cstheme="minorHAnsi"/>
          <w:szCs w:val="24"/>
        </w:rPr>
        <w:t xml:space="preserve">; </w:t>
      </w:r>
      <w:r w:rsidR="00442839" w:rsidRPr="00DF7A8C">
        <w:rPr>
          <w:rFonts w:asciiTheme="minorHAnsi" w:hAnsiTheme="minorHAnsi" w:cstheme="minorHAnsi"/>
          <w:szCs w:val="24"/>
        </w:rPr>
        <w:t xml:space="preserve">Lexi </w:t>
      </w:r>
      <w:proofErr w:type="spellStart"/>
      <w:r w:rsidR="00442839" w:rsidRPr="00DF7A8C">
        <w:rPr>
          <w:rFonts w:asciiTheme="minorHAnsi" w:hAnsiTheme="minorHAnsi" w:cstheme="minorHAnsi"/>
          <w:szCs w:val="24"/>
        </w:rPr>
        <w:t>Chipules</w:t>
      </w:r>
      <w:proofErr w:type="spellEnd"/>
      <w:r w:rsidR="00D500FF" w:rsidRPr="00DF7A8C">
        <w:rPr>
          <w:rFonts w:asciiTheme="minorHAnsi" w:hAnsiTheme="minorHAnsi" w:cstheme="minorHAnsi"/>
          <w:szCs w:val="24"/>
        </w:rPr>
        <w:t>, Undergraduate</w:t>
      </w:r>
      <w:r w:rsidR="00A37456" w:rsidRPr="00DF7A8C">
        <w:rPr>
          <w:rFonts w:asciiTheme="minorHAnsi" w:hAnsiTheme="minorHAnsi" w:cstheme="minorHAnsi"/>
          <w:szCs w:val="24"/>
        </w:rPr>
        <w:t xml:space="preserve"> (Virtual)</w:t>
      </w:r>
      <w:r w:rsidR="00D500FF" w:rsidRPr="00DF7A8C">
        <w:rPr>
          <w:rFonts w:asciiTheme="minorHAnsi" w:hAnsiTheme="minorHAnsi" w:cstheme="minorHAnsi"/>
          <w:szCs w:val="24"/>
        </w:rPr>
        <w:t xml:space="preserve"> </w:t>
      </w:r>
    </w:p>
    <w:p w14:paraId="2FF34917" w14:textId="2347D0F9" w:rsidR="00805BB9" w:rsidRPr="00DF7A8C" w:rsidRDefault="00805BB9" w:rsidP="00DF7A8C">
      <w:pPr>
        <w:ind w:left="360"/>
        <w:rPr>
          <w:rFonts w:asciiTheme="minorHAnsi" w:hAnsiTheme="minorHAnsi" w:cstheme="minorHAnsi"/>
          <w:szCs w:val="24"/>
        </w:rPr>
      </w:pPr>
    </w:p>
    <w:p w14:paraId="15289D3A" w14:textId="7AB58596" w:rsidR="00805BB9" w:rsidRPr="00DF7A8C" w:rsidRDefault="00805BB9" w:rsidP="00DF7A8C">
      <w:pPr>
        <w:ind w:left="360"/>
        <w:rPr>
          <w:rFonts w:asciiTheme="minorHAnsi" w:hAnsiTheme="minorHAnsi" w:cstheme="minorHAnsi"/>
          <w:szCs w:val="24"/>
        </w:rPr>
      </w:pPr>
      <w:r w:rsidRPr="00DF7A8C">
        <w:rPr>
          <w:rFonts w:asciiTheme="minorHAnsi" w:hAnsiTheme="minorHAnsi" w:cstheme="minorHAnsi"/>
          <w:i/>
          <w:szCs w:val="24"/>
        </w:rPr>
        <w:t>Trustees absent:</w:t>
      </w:r>
      <w:r w:rsidRPr="00DF7A8C">
        <w:rPr>
          <w:rFonts w:asciiTheme="minorHAnsi" w:hAnsiTheme="minorHAnsi" w:cstheme="minorHAnsi"/>
          <w:szCs w:val="24"/>
        </w:rPr>
        <w:t xml:space="preserve">  Daniel Fitts, Stephen Sloan</w:t>
      </w:r>
    </w:p>
    <w:p w14:paraId="4BCA882B" w14:textId="33D6AB25" w:rsidR="00745EF4" w:rsidRPr="00DF7A8C" w:rsidRDefault="00745EF4" w:rsidP="00DF7A8C">
      <w:pPr>
        <w:ind w:left="360"/>
        <w:rPr>
          <w:rFonts w:asciiTheme="minorHAnsi" w:hAnsiTheme="minorHAnsi" w:cstheme="minorHAnsi"/>
          <w:b/>
          <w:szCs w:val="24"/>
        </w:rPr>
      </w:pPr>
    </w:p>
    <w:p w14:paraId="4D7075E5" w14:textId="660A63BE" w:rsidR="00745EF4" w:rsidRPr="00DF7A8C" w:rsidRDefault="006023D3" w:rsidP="00DF7A8C">
      <w:pPr>
        <w:ind w:left="360"/>
        <w:rPr>
          <w:rFonts w:asciiTheme="minorHAnsi" w:hAnsiTheme="minorHAnsi" w:cstheme="minorHAnsi"/>
          <w:szCs w:val="24"/>
          <w:u w:val="single"/>
        </w:rPr>
      </w:pPr>
      <w:r w:rsidRPr="00DF7A8C">
        <w:rPr>
          <w:rFonts w:asciiTheme="minorHAnsi" w:hAnsiTheme="minorHAnsi" w:cstheme="minorHAnsi"/>
          <w:szCs w:val="24"/>
          <w:u w:val="single"/>
        </w:rPr>
        <w:t>Ex-</w:t>
      </w:r>
      <w:proofErr w:type="spellStart"/>
      <w:r w:rsidRPr="00DF7A8C">
        <w:rPr>
          <w:rFonts w:asciiTheme="minorHAnsi" w:hAnsiTheme="minorHAnsi" w:cstheme="minorHAnsi"/>
          <w:szCs w:val="24"/>
          <w:u w:val="single"/>
        </w:rPr>
        <w:t>officios</w:t>
      </w:r>
      <w:proofErr w:type="spellEnd"/>
      <w:r w:rsidRPr="00DF7A8C">
        <w:rPr>
          <w:rFonts w:asciiTheme="minorHAnsi" w:hAnsiTheme="minorHAnsi" w:cstheme="minorHAnsi"/>
          <w:szCs w:val="24"/>
          <w:u w:val="single"/>
        </w:rPr>
        <w:t>/</w:t>
      </w:r>
      <w:r w:rsidR="00745EF4" w:rsidRPr="00DF7A8C">
        <w:rPr>
          <w:rFonts w:asciiTheme="minorHAnsi" w:hAnsiTheme="minorHAnsi" w:cstheme="minorHAnsi"/>
          <w:szCs w:val="24"/>
          <w:u w:val="single"/>
        </w:rPr>
        <w:t>Non</w:t>
      </w:r>
      <w:r w:rsidRPr="00DF7A8C">
        <w:rPr>
          <w:rFonts w:asciiTheme="minorHAnsi" w:hAnsiTheme="minorHAnsi" w:cstheme="minorHAnsi"/>
          <w:szCs w:val="24"/>
          <w:u w:val="single"/>
        </w:rPr>
        <w:t>-v</w:t>
      </w:r>
      <w:r w:rsidR="00745EF4" w:rsidRPr="00DF7A8C">
        <w:rPr>
          <w:rFonts w:asciiTheme="minorHAnsi" w:hAnsiTheme="minorHAnsi" w:cstheme="minorHAnsi"/>
          <w:szCs w:val="24"/>
          <w:u w:val="single"/>
        </w:rPr>
        <w:t>oting Members:</w:t>
      </w:r>
    </w:p>
    <w:p w14:paraId="4534BD7E" w14:textId="47BBA833" w:rsidR="00EF2D67" w:rsidRPr="00DF7A8C" w:rsidRDefault="006023D3" w:rsidP="00DF7A8C">
      <w:pPr>
        <w:ind w:left="360"/>
        <w:rPr>
          <w:rFonts w:asciiTheme="minorHAnsi" w:hAnsiTheme="minorHAnsi" w:cstheme="minorHAnsi"/>
          <w:szCs w:val="24"/>
        </w:rPr>
      </w:pPr>
      <w:r w:rsidRPr="00DF7A8C">
        <w:rPr>
          <w:rFonts w:asciiTheme="minorHAnsi" w:hAnsiTheme="minorHAnsi" w:cstheme="minorHAnsi"/>
          <w:i/>
          <w:szCs w:val="24"/>
        </w:rPr>
        <w:t>Attending:</w:t>
      </w:r>
      <w:r w:rsidRPr="00DF7A8C">
        <w:rPr>
          <w:rFonts w:asciiTheme="minorHAnsi" w:hAnsiTheme="minorHAnsi" w:cstheme="minorHAnsi"/>
          <w:szCs w:val="24"/>
        </w:rPr>
        <w:t xml:space="preserve">  </w:t>
      </w:r>
      <w:r w:rsidR="00291AA3" w:rsidRPr="00DF7A8C">
        <w:rPr>
          <w:rFonts w:asciiTheme="minorHAnsi" w:hAnsiTheme="minorHAnsi" w:cstheme="minorHAnsi"/>
          <w:szCs w:val="24"/>
        </w:rPr>
        <w:t>Kent Syverud, Chancellor Syracuse University</w:t>
      </w:r>
      <w:r w:rsidRPr="00DF7A8C">
        <w:rPr>
          <w:rFonts w:asciiTheme="minorHAnsi" w:hAnsiTheme="minorHAnsi" w:cstheme="minorHAnsi"/>
          <w:szCs w:val="24"/>
        </w:rPr>
        <w:t xml:space="preserve">; </w:t>
      </w:r>
      <w:r w:rsidR="00A37456" w:rsidRPr="00DF7A8C">
        <w:rPr>
          <w:rFonts w:asciiTheme="minorHAnsi" w:hAnsiTheme="minorHAnsi" w:cstheme="minorHAnsi"/>
          <w:szCs w:val="24"/>
        </w:rPr>
        <w:t>Matthew Marko</w:t>
      </w:r>
      <w:r w:rsidRPr="00DF7A8C">
        <w:rPr>
          <w:rFonts w:asciiTheme="minorHAnsi" w:hAnsiTheme="minorHAnsi" w:cstheme="minorHAnsi"/>
          <w:szCs w:val="24"/>
        </w:rPr>
        <w:t xml:space="preserve">, representing DEC Commissioner Basil </w:t>
      </w:r>
      <w:proofErr w:type="spellStart"/>
      <w:r w:rsidRPr="00DF7A8C">
        <w:rPr>
          <w:rFonts w:asciiTheme="minorHAnsi" w:hAnsiTheme="minorHAnsi" w:cstheme="minorHAnsi"/>
          <w:szCs w:val="24"/>
        </w:rPr>
        <w:t>Seggos</w:t>
      </w:r>
      <w:proofErr w:type="spellEnd"/>
      <w:r w:rsidRPr="00DF7A8C">
        <w:rPr>
          <w:rFonts w:asciiTheme="minorHAnsi" w:hAnsiTheme="minorHAnsi" w:cstheme="minorHAnsi"/>
          <w:szCs w:val="24"/>
        </w:rPr>
        <w:t xml:space="preserve">; </w:t>
      </w:r>
      <w:r w:rsidR="00EF2D67" w:rsidRPr="00DF7A8C">
        <w:rPr>
          <w:rFonts w:asciiTheme="minorHAnsi" w:hAnsiTheme="minorHAnsi" w:cstheme="minorHAnsi"/>
          <w:szCs w:val="24"/>
        </w:rPr>
        <w:t>Patrick Wickersham</w:t>
      </w:r>
      <w:r w:rsidR="00D500FF" w:rsidRPr="00DF7A8C">
        <w:rPr>
          <w:rFonts w:asciiTheme="minorHAnsi" w:hAnsiTheme="minorHAnsi" w:cstheme="minorHAnsi"/>
          <w:szCs w:val="24"/>
        </w:rPr>
        <w:t xml:space="preserve">, Graduate </w:t>
      </w:r>
      <w:r w:rsidR="00805BB9" w:rsidRPr="00DF7A8C">
        <w:rPr>
          <w:rFonts w:asciiTheme="minorHAnsi" w:hAnsiTheme="minorHAnsi" w:cstheme="minorHAnsi"/>
          <w:szCs w:val="24"/>
        </w:rPr>
        <w:t>student representative</w:t>
      </w:r>
    </w:p>
    <w:p w14:paraId="72D46853" w14:textId="2CA729A4" w:rsidR="00745EF4" w:rsidRPr="00DF7A8C" w:rsidRDefault="00745EF4" w:rsidP="00DF7A8C">
      <w:pPr>
        <w:ind w:left="360"/>
        <w:rPr>
          <w:rFonts w:asciiTheme="minorHAnsi" w:hAnsiTheme="minorHAnsi" w:cstheme="minorHAnsi"/>
          <w:b/>
          <w:szCs w:val="24"/>
        </w:rPr>
      </w:pPr>
    </w:p>
    <w:p w14:paraId="4F6286B4" w14:textId="594E7425" w:rsidR="00780580" w:rsidRPr="00DF7A8C" w:rsidRDefault="00780580" w:rsidP="00DF7A8C">
      <w:pPr>
        <w:ind w:left="360"/>
        <w:rPr>
          <w:rFonts w:asciiTheme="minorHAnsi" w:hAnsiTheme="minorHAnsi" w:cstheme="minorHAnsi"/>
          <w:szCs w:val="24"/>
          <w:u w:val="single"/>
        </w:rPr>
      </w:pPr>
      <w:r w:rsidRPr="00DF7A8C">
        <w:rPr>
          <w:rFonts w:asciiTheme="minorHAnsi" w:hAnsiTheme="minorHAnsi" w:cstheme="minorHAnsi"/>
          <w:szCs w:val="24"/>
          <w:u w:val="single"/>
        </w:rPr>
        <w:t>College Personnel in Attendance</w:t>
      </w:r>
      <w:r w:rsidR="00A83A36" w:rsidRPr="00DF7A8C">
        <w:rPr>
          <w:rFonts w:asciiTheme="minorHAnsi" w:hAnsiTheme="minorHAnsi" w:cstheme="minorHAnsi"/>
          <w:szCs w:val="24"/>
          <w:u w:val="single"/>
        </w:rPr>
        <w:t>:</w:t>
      </w:r>
    </w:p>
    <w:p w14:paraId="62366312" w14:textId="6DD0EF4A" w:rsidR="00D500FF" w:rsidRPr="00DF7A8C" w:rsidRDefault="00291AA3" w:rsidP="00DF7A8C">
      <w:pPr>
        <w:ind w:left="360"/>
        <w:rPr>
          <w:rFonts w:asciiTheme="minorHAnsi" w:hAnsiTheme="minorHAnsi" w:cstheme="minorHAnsi"/>
          <w:szCs w:val="24"/>
        </w:rPr>
      </w:pPr>
      <w:r w:rsidRPr="00DF7A8C">
        <w:rPr>
          <w:rFonts w:asciiTheme="minorHAnsi" w:hAnsiTheme="minorHAnsi" w:cstheme="minorHAnsi"/>
          <w:szCs w:val="24"/>
        </w:rPr>
        <w:t>Joseph Rufo, Secretary to the Board</w:t>
      </w:r>
      <w:r w:rsidR="00A37456" w:rsidRPr="00DF7A8C">
        <w:rPr>
          <w:rFonts w:asciiTheme="minorHAnsi" w:hAnsiTheme="minorHAnsi" w:cstheme="minorHAnsi"/>
          <w:szCs w:val="24"/>
        </w:rPr>
        <w:t xml:space="preserve"> (Virtual)</w:t>
      </w:r>
      <w:r w:rsidR="00805BB9" w:rsidRPr="00DF7A8C">
        <w:rPr>
          <w:rFonts w:asciiTheme="minorHAnsi" w:hAnsiTheme="minorHAnsi" w:cstheme="minorHAnsi"/>
          <w:szCs w:val="24"/>
        </w:rPr>
        <w:t xml:space="preserve">; </w:t>
      </w:r>
      <w:r w:rsidRPr="00DF7A8C">
        <w:rPr>
          <w:rFonts w:asciiTheme="minorHAnsi" w:hAnsiTheme="minorHAnsi" w:cstheme="minorHAnsi"/>
          <w:szCs w:val="24"/>
        </w:rPr>
        <w:t>Joanne Mahoney, President</w:t>
      </w:r>
      <w:r w:rsidR="00805BB9" w:rsidRPr="00DF7A8C">
        <w:rPr>
          <w:rFonts w:asciiTheme="minorHAnsi" w:hAnsiTheme="minorHAnsi" w:cstheme="minorHAnsi"/>
          <w:szCs w:val="24"/>
        </w:rPr>
        <w:t xml:space="preserve">; </w:t>
      </w:r>
      <w:r w:rsidR="00D500FF" w:rsidRPr="00DF7A8C">
        <w:rPr>
          <w:rFonts w:asciiTheme="minorHAnsi" w:hAnsiTheme="minorHAnsi" w:cstheme="minorHAnsi"/>
          <w:szCs w:val="24"/>
        </w:rPr>
        <w:t>Anne Lombard</w:t>
      </w:r>
      <w:r w:rsidR="00A37456" w:rsidRPr="00DF7A8C">
        <w:rPr>
          <w:rFonts w:asciiTheme="minorHAnsi" w:hAnsiTheme="minorHAnsi" w:cstheme="minorHAnsi"/>
          <w:szCs w:val="24"/>
        </w:rPr>
        <w:t xml:space="preserve"> (Virtual)</w:t>
      </w:r>
      <w:r w:rsidR="00805BB9" w:rsidRPr="00DF7A8C">
        <w:rPr>
          <w:rFonts w:asciiTheme="minorHAnsi" w:hAnsiTheme="minorHAnsi" w:cstheme="minorHAnsi"/>
          <w:szCs w:val="24"/>
        </w:rPr>
        <w:t xml:space="preserve">; </w:t>
      </w:r>
      <w:r w:rsidR="00D500FF" w:rsidRPr="00DF7A8C">
        <w:rPr>
          <w:rFonts w:asciiTheme="minorHAnsi" w:hAnsiTheme="minorHAnsi" w:cstheme="minorHAnsi"/>
          <w:szCs w:val="24"/>
        </w:rPr>
        <w:t>Brenda Greenfield</w:t>
      </w:r>
      <w:r w:rsidR="00A37456" w:rsidRPr="00DF7A8C">
        <w:rPr>
          <w:rFonts w:asciiTheme="minorHAnsi" w:hAnsiTheme="minorHAnsi" w:cstheme="minorHAnsi"/>
          <w:szCs w:val="24"/>
        </w:rPr>
        <w:t xml:space="preserve"> (Virtual)</w:t>
      </w:r>
      <w:r w:rsidR="00805BB9" w:rsidRPr="00DF7A8C">
        <w:rPr>
          <w:rFonts w:asciiTheme="minorHAnsi" w:hAnsiTheme="minorHAnsi" w:cstheme="minorHAnsi"/>
          <w:szCs w:val="24"/>
        </w:rPr>
        <w:t xml:space="preserve">; </w:t>
      </w:r>
      <w:r w:rsidR="00D500FF" w:rsidRPr="00DF7A8C">
        <w:rPr>
          <w:rFonts w:asciiTheme="minorHAnsi" w:hAnsiTheme="minorHAnsi" w:cstheme="minorHAnsi"/>
          <w:szCs w:val="24"/>
        </w:rPr>
        <w:t>Danielle Gerhart</w:t>
      </w:r>
      <w:r w:rsidR="00805BB9" w:rsidRPr="00DF7A8C">
        <w:rPr>
          <w:rFonts w:asciiTheme="minorHAnsi" w:hAnsiTheme="minorHAnsi" w:cstheme="minorHAnsi"/>
          <w:szCs w:val="24"/>
        </w:rPr>
        <w:t xml:space="preserve">; </w:t>
      </w:r>
      <w:r w:rsidR="00D500FF" w:rsidRPr="00DF7A8C">
        <w:rPr>
          <w:rFonts w:asciiTheme="minorHAnsi" w:hAnsiTheme="minorHAnsi" w:cstheme="minorHAnsi"/>
          <w:szCs w:val="24"/>
        </w:rPr>
        <w:t>David Newman</w:t>
      </w:r>
      <w:r w:rsidR="00805BB9" w:rsidRPr="00DF7A8C">
        <w:rPr>
          <w:rFonts w:asciiTheme="minorHAnsi" w:hAnsiTheme="minorHAnsi" w:cstheme="minorHAnsi"/>
          <w:szCs w:val="24"/>
        </w:rPr>
        <w:t xml:space="preserve">; </w:t>
      </w:r>
    </w:p>
    <w:p w14:paraId="674A72B8" w14:textId="360BF97E" w:rsidR="00291AA3" w:rsidRPr="00DF7A8C" w:rsidRDefault="00D500FF" w:rsidP="00DF7A8C">
      <w:pPr>
        <w:ind w:left="360"/>
        <w:rPr>
          <w:rFonts w:asciiTheme="minorHAnsi" w:hAnsiTheme="minorHAnsi" w:cstheme="minorHAnsi"/>
          <w:szCs w:val="24"/>
        </w:rPr>
      </w:pPr>
      <w:r w:rsidRPr="00DF7A8C">
        <w:rPr>
          <w:rFonts w:asciiTheme="minorHAnsi" w:hAnsiTheme="minorHAnsi" w:cstheme="minorHAnsi"/>
          <w:szCs w:val="24"/>
        </w:rPr>
        <w:t>John Stella</w:t>
      </w:r>
      <w:r w:rsidR="00A37456" w:rsidRPr="00DF7A8C">
        <w:rPr>
          <w:rFonts w:asciiTheme="minorHAnsi" w:hAnsiTheme="minorHAnsi" w:cstheme="minorHAnsi"/>
          <w:szCs w:val="24"/>
        </w:rPr>
        <w:t xml:space="preserve"> (Virtual)</w:t>
      </w:r>
      <w:r w:rsidR="00805BB9" w:rsidRPr="00DF7A8C">
        <w:rPr>
          <w:rFonts w:asciiTheme="minorHAnsi" w:hAnsiTheme="minorHAnsi" w:cstheme="minorHAnsi"/>
          <w:szCs w:val="24"/>
        </w:rPr>
        <w:t xml:space="preserve">; </w:t>
      </w:r>
      <w:r w:rsidRPr="00DF7A8C">
        <w:rPr>
          <w:rFonts w:asciiTheme="minorHAnsi" w:hAnsiTheme="minorHAnsi" w:cstheme="minorHAnsi"/>
          <w:szCs w:val="24"/>
        </w:rPr>
        <w:t>Kelly Berger</w:t>
      </w:r>
      <w:r w:rsidR="00805BB9" w:rsidRPr="00DF7A8C">
        <w:rPr>
          <w:rFonts w:asciiTheme="minorHAnsi" w:hAnsiTheme="minorHAnsi" w:cstheme="minorHAnsi"/>
          <w:szCs w:val="24"/>
        </w:rPr>
        <w:t xml:space="preserve">; </w:t>
      </w:r>
      <w:r w:rsidRPr="00DF7A8C">
        <w:rPr>
          <w:rFonts w:asciiTheme="minorHAnsi" w:hAnsiTheme="minorHAnsi" w:cstheme="minorHAnsi"/>
          <w:szCs w:val="24"/>
        </w:rPr>
        <w:t>Malika Carter</w:t>
      </w:r>
      <w:r w:rsidR="00A37456" w:rsidRPr="00DF7A8C">
        <w:rPr>
          <w:rFonts w:asciiTheme="minorHAnsi" w:hAnsiTheme="minorHAnsi" w:cstheme="minorHAnsi"/>
          <w:szCs w:val="24"/>
        </w:rPr>
        <w:t xml:space="preserve"> (Virtual)</w:t>
      </w:r>
      <w:r w:rsidR="00805BB9" w:rsidRPr="00DF7A8C">
        <w:rPr>
          <w:rFonts w:asciiTheme="minorHAnsi" w:hAnsiTheme="minorHAnsi" w:cstheme="minorHAnsi"/>
          <w:szCs w:val="24"/>
        </w:rPr>
        <w:t xml:space="preserve">; </w:t>
      </w:r>
      <w:r w:rsidRPr="00DF7A8C">
        <w:rPr>
          <w:rFonts w:asciiTheme="minorHAnsi" w:hAnsiTheme="minorHAnsi" w:cstheme="minorHAnsi"/>
          <w:szCs w:val="24"/>
        </w:rPr>
        <w:t>Mark Lichtenstein</w:t>
      </w:r>
      <w:r w:rsidR="00805BB9" w:rsidRPr="00DF7A8C">
        <w:rPr>
          <w:rFonts w:asciiTheme="minorHAnsi" w:hAnsiTheme="minorHAnsi" w:cstheme="minorHAnsi"/>
          <w:szCs w:val="24"/>
        </w:rPr>
        <w:t xml:space="preserve">; </w:t>
      </w:r>
      <w:r w:rsidRPr="00DF7A8C">
        <w:rPr>
          <w:rFonts w:asciiTheme="minorHAnsi" w:hAnsiTheme="minorHAnsi" w:cstheme="minorHAnsi"/>
          <w:szCs w:val="24"/>
        </w:rPr>
        <w:t>Matthew Millea</w:t>
      </w:r>
      <w:r w:rsidR="00805BB9" w:rsidRPr="00DF7A8C">
        <w:rPr>
          <w:rFonts w:asciiTheme="minorHAnsi" w:hAnsiTheme="minorHAnsi" w:cstheme="minorHAnsi"/>
          <w:szCs w:val="24"/>
        </w:rPr>
        <w:t xml:space="preserve">; </w:t>
      </w:r>
      <w:r w:rsidR="00291AA3" w:rsidRPr="00DF7A8C">
        <w:rPr>
          <w:rFonts w:asciiTheme="minorHAnsi" w:hAnsiTheme="minorHAnsi" w:cstheme="minorHAnsi"/>
          <w:szCs w:val="24"/>
        </w:rPr>
        <w:t>Ragan Squier</w:t>
      </w:r>
    </w:p>
    <w:p w14:paraId="7F3C5A40" w14:textId="3F0966F8" w:rsidR="00A37456" w:rsidRPr="00DF7A8C" w:rsidRDefault="00A37456" w:rsidP="00DF7A8C">
      <w:pPr>
        <w:ind w:left="360"/>
        <w:rPr>
          <w:rFonts w:asciiTheme="minorHAnsi" w:hAnsiTheme="minorHAnsi" w:cstheme="minorHAnsi"/>
          <w:szCs w:val="24"/>
        </w:rPr>
      </w:pPr>
    </w:p>
    <w:bookmarkEnd w:id="1"/>
    <w:p w14:paraId="50FB33A3" w14:textId="62C9376A" w:rsidR="00420D46" w:rsidRPr="00DF7A8C" w:rsidRDefault="00420D46" w:rsidP="00420D46">
      <w:pPr>
        <w:rPr>
          <w:rFonts w:asciiTheme="minorHAnsi" w:hAnsiTheme="minorHAnsi" w:cstheme="minorHAnsi"/>
          <w:b/>
          <w:szCs w:val="24"/>
          <w:u w:val="single"/>
        </w:rPr>
      </w:pPr>
    </w:p>
    <w:p w14:paraId="54ADA728" w14:textId="06050416" w:rsidR="00F60EF6" w:rsidRPr="00DF7A8C" w:rsidRDefault="00420D46" w:rsidP="00DF7A8C">
      <w:pPr>
        <w:ind w:left="360"/>
        <w:rPr>
          <w:rFonts w:asciiTheme="minorHAnsi" w:hAnsiTheme="minorHAnsi" w:cstheme="minorHAnsi"/>
          <w:szCs w:val="24"/>
        </w:rPr>
      </w:pPr>
      <w:r w:rsidRPr="00DF7A8C">
        <w:rPr>
          <w:rFonts w:asciiTheme="minorHAnsi" w:hAnsiTheme="minorHAnsi" w:cstheme="minorHAnsi"/>
          <w:szCs w:val="24"/>
        </w:rPr>
        <w:t xml:space="preserve">Chair </w:t>
      </w:r>
      <w:r w:rsidR="00291AA3" w:rsidRPr="00DF7A8C">
        <w:rPr>
          <w:rFonts w:asciiTheme="minorHAnsi" w:hAnsiTheme="minorHAnsi" w:cstheme="minorHAnsi"/>
          <w:szCs w:val="24"/>
        </w:rPr>
        <w:t xml:space="preserve">Fisher </w:t>
      </w:r>
      <w:r w:rsidRPr="00DF7A8C">
        <w:rPr>
          <w:rFonts w:asciiTheme="minorHAnsi" w:hAnsiTheme="minorHAnsi" w:cstheme="minorHAnsi"/>
          <w:szCs w:val="24"/>
        </w:rPr>
        <w:t xml:space="preserve">called the meeting to order at </w:t>
      </w:r>
      <w:r w:rsidR="00442839" w:rsidRPr="00DF7A8C">
        <w:rPr>
          <w:rFonts w:asciiTheme="minorHAnsi" w:hAnsiTheme="minorHAnsi" w:cstheme="minorHAnsi"/>
          <w:szCs w:val="24"/>
        </w:rPr>
        <w:t>9:1</w:t>
      </w:r>
      <w:r w:rsidR="00FA44AC" w:rsidRPr="00DF7A8C">
        <w:rPr>
          <w:rFonts w:asciiTheme="minorHAnsi" w:hAnsiTheme="minorHAnsi" w:cstheme="minorHAnsi"/>
          <w:szCs w:val="24"/>
        </w:rPr>
        <w:t>5</w:t>
      </w:r>
      <w:r w:rsidR="00DF7A8C">
        <w:rPr>
          <w:rFonts w:asciiTheme="minorHAnsi" w:hAnsiTheme="minorHAnsi" w:cstheme="minorHAnsi"/>
          <w:szCs w:val="24"/>
        </w:rPr>
        <w:t xml:space="preserve"> </w:t>
      </w:r>
      <w:r w:rsidRPr="00DF7A8C">
        <w:rPr>
          <w:rFonts w:asciiTheme="minorHAnsi" w:hAnsiTheme="minorHAnsi" w:cstheme="minorHAnsi"/>
          <w:szCs w:val="24"/>
        </w:rPr>
        <w:t>am</w:t>
      </w:r>
      <w:r w:rsidR="004F180E" w:rsidRPr="00DF7A8C">
        <w:rPr>
          <w:rFonts w:asciiTheme="minorHAnsi" w:hAnsiTheme="minorHAnsi" w:cstheme="minorHAnsi"/>
          <w:szCs w:val="24"/>
        </w:rPr>
        <w:t xml:space="preserve"> a</w:t>
      </w:r>
      <w:r w:rsidR="00442839" w:rsidRPr="00DF7A8C">
        <w:rPr>
          <w:rFonts w:asciiTheme="minorHAnsi" w:hAnsiTheme="minorHAnsi" w:cstheme="minorHAnsi"/>
          <w:szCs w:val="24"/>
        </w:rPr>
        <w:t>nd asked Secretary Rufo to begin a roll call</w:t>
      </w:r>
      <w:r w:rsidR="004F180E" w:rsidRPr="00DF7A8C">
        <w:rPr>
          <w:rFonts w:asciiTheme="minorHAnsi" w:hAnsiTheme="minorHAnsi" w:cstheme="minorHAnsi"/>
          <w:szCs w:val="24"/>
        </w:rPr>
        <w:t>.</w:t>
      </w:r>
      <w:r w:rsidRPr="00DF7A8C">
        <w:rPr>
          <w:rFonts w:asciiTheme="minorHAnsi" w:hAnsiTheme="minorHAnsi" w:cstheme="minorHAnsi"/>
          <w:szCs w:val="24"/>
        </w:rPr>
        <w:t xml:space="preserve">  </w:t>
      </w:r>
      <w:r w:rsidR="004F180E" w:rsidRPr="00DF7A8C">
        <w:rPr>
          <w:rFonts w:asciiTheme="minorHAnsi" w:hAnsiTheme="minorHAnsi" w:cstheme="minorHAnsi"/>
          <w:szCs w:val="24"/>
        </w:rPr>
        <w:t xml:space="preserve">The meeting was stopped briefly to fix zoom audio issues. The meeting was called back to order by Chair Fisher at </w:t>
      </w:r>
      <w:r w:rsidR="006606F3" w:rsidRPr="00DF7A8C">
        <w:rPr>
          <w:rFonts w:asciiTheme="minorHAnsi" w:hAnsiTheme="minorHAnsi" w:cstheme="minorHAnsi"/>
          <w:szCs w:val="24"/>
        </w:rPr>
        <w:t>9:40</w:t>
      </w:r>
      <w:r w:rsidR="00DF7A8C">
        <w:rPr>
          <w:rFonts w:asciiTheme="minorHAnsi" w:hAnsiTheme="minorHAnsi" w:cstheme="minorHAnsi"/>
          <w:szCs w:val="24"/>
        </w:rPr>
        <w:t xml:space="preserve"> </w:t>
      </w:r>
      <w:r w:rsidR="009B6EAB" w:rsidRPr="00DF7A8C">
        <w:rPr>
          <w:rFonts w:asciiTheme="minorHAnsi" w:hAnsiTheme="minorHAnsi" w:cstheme="minorHAnsi"/>
          <w:szCs w:val="24"/>
        </w:rPr>
        <w:t>am</w:t>
      </w:r>
      <w:r w:rsidR="001C6CDF" w:rsidRPr="00DF7A8C">
        <w:rPr>
          <w:rFonts w:asciiTheme="minorHAnsi" w:hAnsiTheme="minorHAnsi" w:cstheme="minorHAnsi"/>
          <w:szCs w:val="24"/>
        </w:rPr>
        <w:t>.</w:t>
      </w:r>
      <w:r w:rsidR="006606F3" w:rsidRPr="00DF7A8C">
        <w:rPr>
          <w:rFonts w:asciiTheme="minorHAnsi" w:hAnsiTheme="minorHAnsi" w:cstheme="minorHAnsi"/>
          <w:szCs w:val="24"/>
        </w:rPr>
        <w:t xml:space="preserve"> Secretary Rufo was asked to give the roll call again. </w:t>
      </w:r>
      <w:r w:rsidRPr="00DF7A8C">
        <w:rPr>
          <w:rFonts w:asciiTheme="minorHAnsi" w:hAnsiTheme="minorHAnsi" w:cstheme="minorHAnsi"/>
          <w:szCs w:val="24"/>
        </w:rPr>
        <w:t xml:space="preserve">With </w:t>
      </w:r>
      <w:r w:rsidR="001C6CDF" w:rsidRPr="00DF7A8C">
        <w:rPr>
          <w:rFonts w:asciiTheme="minorHAnsi" w:hAnsiTheme="minorHAnsi" w:cstheme="minorHAnsi"/>
          <w:szCs w:val="24"/>
        </w:rPr>
        <w:t xml:space="preserve">more than 5 </w:t>
      </w:r>
      <w:r w:rsidRPr="00DF7A8C">
        <w:rPr>
          <w:rFonts w:asciiTheme="minorHAnsi" w:hAnsiTheme="minorHAnsi" w:cstheme="minorHAnsi"/>
          <w:szCs w:val="24"/>
        </w:rPr>
        <w:t xml:space="preserve">voting members in attendance, </w:t>
      </w:r>
      <w:r w:rsidR="00291AA3" w:rsidRPr="00DF7A8C">
        <w:rPr>
          <w:rFonts w:asciiTheme="minorHAnsi" w:hAnsiTheme="minorHAnsi" w:cstheme="minorHAnsi"/>
          <w:szCs w:val="24"/>
        </w:rPr>
        <w:t xml:space="preserve">Chair Fisher </w:t>
      </w:r>
      <w:r w:rsidRPr="00DF7A8C">
        <w:rPr>
          <w:rFonts w:asciiTheme="minorHAnsi" w:hAnsiTheme="minorHAnsi" w:cstheme="minorHAnsi"/>
          <w:szCs w:val="24"/>
        </w:rPr>
        <w:t>confirmed a quorum.</w:t>
      </w:r>
      <w:r w:rsidR="006606F3" w:rsidRPr="00DF7A8C">
        <w:rPr>
          <w:rFonts w:asciiTheme="minorHAnsi" w:hAnsiTheme="minorHAnsi" w:cstheme="minorHAnsi"/>
          <w:szCs w:val="24"/>
        </w:rPr>
        <w:t xml:space="preserve"> </w:t>
      </w:r>
      <w:r w:rsidR="00217BE6" w:rsidRPr="00DF7A8C">
        <w:rPr>
          <w:rFonts w:asciiTheme="minorHAnsi" w:hAnsiTheme="minorHAnsi" w:cstheme="minorHAnsi"/>
          <w:szCs w:val="24"/>
        </w:rPr>
        <w:t xml:space="preserve">Chair </w:t>
      </w:r>
      <w:r w:rsidR="006606F3" w:rsidRPr="00DF7A8C">
        <w:rPr>
          <w:rFonts w:asciiTheme="minorHAnsi" w:hAnsiTheme="minorHAnsi" w:cstheme="minorHAnsi"/>
          <w:szCs w:val="24"/>
        </w:rPr>
        <w:t xml:space="preserve">Fisher stated we were streaming </w:t>
      </w:r>
      <w:r w:rsidR="00140728" w:rsidRPr="00DF7A8C">
        <w:rPr>
          <w:rFonts w:asciiTheme="minorHAnsi" w:hAnsiTheme="minorHAnsi" w:cstheme="minorHAnsi"/>
          <w:szCs w:val="24"/>
        </w:rPr>
        <w:t xml:space="preserve">live from the Adirondack Interpretive Center on ESF’s Newcomb Campus in the Adirondack Park. </w:t>
      </w:r>
      <w:r w:rsidR="006606F3" w:rsidRPr="00DF7A8C">
        <w:rPr>
          <w:rFonts w:asciiTheme="minorHAnsi" w:hAnsiTheme="minorHAnsi" w:cstheme="minorHAnsi"/>
          <w:szCs w:val="24"/>
        </w:rPr>
        <w:t xml:space="preserve">Chancellor Kent Syverud </w:t>
      </w:r>
      <w:r w:rsidR="00217BE6" w:rsidRPr="00DF7A8C">
        <w:rPr>
          <w:rFonts w:asciiTheme="minorHAnsi" w:hAnsiTheme="minorHAnsi" w:cstheme="minorHAnsi"/>
          <w:szCs w:val="24"/>
        </w:rPr>
        <w:t>offered some welcoming remarks</w:t>
      </w:r>
      <w:r w:rsidR="006606F3" w:rsidRPr="00DF7A8C">
        <w:rPr>
          <w:rFonts w:asciiTheme="minorHAnsi" w:hAnsiTheme="minorHAnsi" w:cstheme="minorHAnsi"/>
          <w:szCs w:val="24"/>
        </w:rPr>
        <w:t>.</w:t>
      </w:r>
      <w:r w:rsidR="009B6EAB" w:rsidRPr="00DF7A8C">
        <w:rPr>
          <w:rFonts w:asciiTheme="minorHAnsi" w:hAnsiTheme="minorHAnsi" w:cstheme="minorHAnsi"/>
          <w:szCs w:val="24"/>
        </w:rPr>
        <w:t xml:space="preserve"> </w:t>
      </w:r>
      <w:r w:rsidR="006606F3" w:rsidRPr="00DF7A8C">
        <w:rPr>
          <w:rFonts w:asciiTheme="minorHAnsi" w:hAnsiTheme="minorHAnsi" w:cstheme="minorHAnsi"/>
          <w:szCs w:val="24"/>
        </w:rPr>
        <w:t xml:space="preserve">Chair Fisher welcomed our new trustee </w:t>
      </w:r>
      <w:r w:rsidR="00217BE6" w:rsidRPr="00DF7A8C">
        <w:rPr>
          <w:rFonts w:asciiTheme="minorHAnsi" w:hAnsiTheme="minorHAnsi" w:cstheme="minorHAnsi"/>
          <w:szCs w:val="24"/>
        </w:rPr>
        <w:t xml:space="preserve">Oluwole </w:t>
      </w:r>
      <w:proofErr w:type="spellStart"/>
      <w:r w:rsidR="006606F3" w:rsidRPr="00DF7A8C">
        <w:rPr>
          <w:rFonts w:asciiTheme="minorHAnsi" w:hAnsiTheme="minorHAnsi" w:cstheme="minorHAnsi"/>
          <w:szCs w:val="24"/>
        </w:rPr>
        <w:t>McFoy</w:t>
      </w:r>
      <w:proofErr w:type="spellEnd"/>
      <w:r w:rsidR="006606F3" w:rsidRPr="00DF7A8C">
        <w:rPr>
          <w:rFonts w:asciiTheme="minorHAnsi" w:hAnsiTheme="minorHAnsi" w:cstheme="minorHAnsi"/>
          <w:szCs w:val="24"/>
        </w:rPr>
        <w:t xml:space="preserve"> and </w:t>
      </w:r>
      <w:r w:rsidR="00217BE6" w:rsidRPr="00DF7A8C">
        <w:rPr>
          <w:rFonts w:asciiTheme="minorHAnsi" w:hAnsiTheme="minorHAnsi" w:cstheme="minorHAnsi"/>
          <w:szCs w:val="24"/>
        </w:rPr>
        <w:t xml:space="preserve">Patrick </w:t>
      </w:r>
      <w:r w:rsidR="006606F3" w:rsidRPr="00DF7A8C">
        <w:rPr>
          <w:rFonts w:asciiTheme="minorHAnsi" w:hAnsiTheme="minorHAnsi" w:cstheme="minorHAnsi"/>
          <w:szCs w:val="24"/>
        </w:rPr>
        <w:t>Wickersham</w:t>
      </w:r>
      <w:r w:rsidR="00DF7A8C">
        <w:rPr>
          <w:rFonts w:asciiTheme="minorHAnsi" w:hAnsiTheme="minorHAnsi" w:cstheme="minorHAnsi"/>
          <w:szCs w:val="24"/>
        </w:rPr>
        <w:t>, graduate student representative to the Board</w:t>
      </w:r>
      <w:r w:rsidR="006606F3" w:rsidRPr="00DF7A8C">
        <w:rPr>
          <w:rFonts w:asciiTheme="minorHAnsi" w:hAnsiTheme="minorHAnsi" w:cstheme="minorHAnsi"/>
          <w:szCs w:val="24"/>
        </w:rPr>
        <w:t xml:space="preserve">. </w:t>
      </w:r>
    </w:p>
    <w:p w14:paraId="7B9016B1" w14:textId="4557A8B4" w:rsidR="00E94176" w:rsidRPr="00DF7A8C" w:rsidRDefault="00E94176" w:rsidP="00180E69">
      <w:pPr>
        <w:tabs>
          <w:tab w:val="right" w:pos="9360"/>
        </w:tabs>
        <w:rPr>
          <w:rFonts w:asciiTheme="minorHAnsi" w:hAnsiTheme="minorHAnsi" w:cstheme="minorHAnsi"/>
          <w:b/>
          <w:szCs w:val="24"/>
        </w:rPr>
      </w:pPr>
    </w:p>
    <w:p w14:paraId="772BA799" w14:textId="09F682E7" w:rsidR="00A25816" w:rsidRPr="00DF7A8C" w:rsidRDefault="00A27B64" w:rsidP="00A46C3F">
      <w:pPr>
        <w:pStyle w:val="ListParagraph"/>
        <w:numPr>
          <w:ilvl w:val="0"/>
          <w:numId w:val="1"/>
        </w:numPr>
        <w:tabs>
          <w:tab w:val="right" w:pos="9360"/>
        </w:tabs>
        <w:contextualSpacing w:val="0"/>
        <w:rPr>
          <w:rFonts w:asciiTheme="minorHAnsi" w:hAnsiTheme="minorHAnsi" w:cstheme="minorHAnsi"/>
          <w:b/>
          <w:szCs w:val="24"/>
        </w:rPr>
      </w:pPr>
      <w:r w:rsidRPr="00DF7A8C">
        <w:rPr>
          <w:rFonts w:asciiTheme="minorHAnsi" w:hAnsiTheme="minorHAnsi" w:cstheme="minorHAnsi"/>
          <w:b/>
          <w:szCs w:val="24"/>
        </w:rPr>
        <w:t>Consent Agenda</w:t>
      </w:r>
      <w:r w:rsidR="006A0E6A" w:rsidRPr="00DF7A8C">
        <w:rPr>
          <w:rFonts w:asciiTheme="minorHAnsi" w:hAnsiTheme="minorHAnsi" w:cstheme="minorHAnsi"/>
          <w:b/>
          <w:szCs w:val="24"/>
        </w:rPr>
        <w:t xml:space="preserve"> – </w:t>
      </w:r>
      <w:r w:rsidR="007405C0" w:rsidRPr="00DF7A8C">
        <w:rPr>
          <w:rFonts w:asciiTheme="minorHAnsi" w:hAnsiTheme="minorHAnsi" w:cstheme="minorHAnsi"/>
          <w:b/>
          <w:i/>
          <w:szCs w:val="24"/>
        </w:rPr>
        <w:t>Chair</w:t>
      </w:r>
      <w:r w:rsidR="006A0E6A" w:rsidRPr="00DF7A8C">
        <w:rPr>
          <w:rFonts w:asciiTheme="minorHAnsi" w:hAnsiTheme="minorHAnsi" w:cstheme="minorHAnsi"/>
          <w:b/>
          <w:i/>
          <w:szCs w:val="24"/>
        </w:rPr>
        <w:t xml:space="preserve"> </w:t>
      </w:r>
      <w:r w:rsidR="00045F81" w:rsidRPr="00DF7A8C">
        <w:rPr>
          <w:rFonts w:asciiTheme="minorHAnsi" w:hAnsiTheme="minorHAnsi" w:cstheme="minorHAnsi"/>
          <w:b/>
          <w:i/>
          <w:szCs w:val="24"/>
        </w:rPr>
        <w:t>Fisher</w:t>
      </w:r>
    </w:p>
    <w:p w14:paraId="4D4B7464" w14:textId="7343EC52" w:rsidR="001C3917" w:rsidRPr="00DF7A8C" w:rsidRDefault="00A27B64" w:rsidP="00217BE6">
      <w:pPr>
        <w:pStyle w:val="ListParagraph"/>
        <w:numPr>
          <w:ilvl w:val="1"/>
          <w:numId w:val="1"/>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 xml:space="preserve">Approval of the Minutes of the </w:t>
      </w:r>
      <w:r w:rsidR="001B1C40" w:rsidRPr="00DF7A8C">
        <w:rPr>
          <w:rFonts w:asciiTheme="minorHAnsi" w:hAnsiTheme="minorHAnsi" w:cstheme="minorHAnsi"/>
          <w:szCs w:val="24"/>
        </w:rPr>
        <w:t>May</w:t>
      </w:r>
      <w:r w:rsidR="0085044A" w:rsidRPr="00DF7A8C">
        <w:rPr>
          <w:rFonts w:asciiTheme="minorHAnsi" w:hAnsiTheme="minorHAnsi" w:cstheme="minorHAnsi"/>
          <w:szCs w:val="24"/>
        </w:rPr>
        <w:t xml:space="preserve"> </w:t>
      </w:r>
      <w:r w:rsidR="00045F81" w:rsidRPr="00DF7A8C">
        <w:rPr>
          <w:rFonts w:asciiTheme="minorHAnsi" w:hAnsiTheme="minorHAnsi" w:cstheme="minorHAnsi"/>
          <w:szCs w:val="24"/>
        </w:rPr>
        <w:t>1</w:t>
      </w:r>
      <w:r w:rsidR="001B1C40" w:rsidRPr="00DF7A8C">
        <w:rPr>
          <w:rFonts w:asciiTheme="minorHAnsi" w:hAnsiTheme="minorHAnsi" w:cstheme="minorHAnsi"/>
          <w:szCs w:val="24"/>
        </w:rPr>
        <w:t>4</w:t>
      </w:r>
      <w:r w:rsidR="00E94176" w:rsidRPr="00DF7A8C">
        <w:rPr>
          <w:rFonts w:asciiTheme="minorHAnsi" w:hAnsiTheme="minorHAnsi" w:cstheme="minorHAnsi"/>
          <w:szCs w:val="24"/>
        </w:rPr>
        <w:t>, 20</w:t>
      </w:r>
      <w:r w:rsidR="00B74968" w:rsidRPr="00DF7A8C">
        <w:rPr>
          <w:rFonts w:asciiTheme="minorHAnsi" w:hAnsiTheme="minorHAnsi" w:cstheme="minorHAnsi"/>
          <w:szCs w:val="24"/>
        </w:rPr>
        <w:t>2</w:t>
      </w:r>
      <w:r w:rsidR="00045F81" w:rsidRPr="00DF7A8C">
        <w:rPr>
          <w:rFonts w:asciiTheme="minorHAnsi" w:hAnsiTheme="minorHAnsi" w:cstheme="minorHAnsi"/>
          <w:szCs w:val="24"/>
        </w:rPr>
        <w:t>1</w:t>
      </w:r>
      <w:r w:rsidR="00180E69" w:rsidRPr="00DF7A8C">
        <w:rPr>
          <w:rFonts w:asciiTheme="minorHAnsi" w:hAnsiTheme="minorHAnsi" w:cstheme="minorHAnsi"/>
          <w:szCs w:val="24"/>
        </w:rPr>
        <w:t xml:space="preserve"> Board Meeting</w:t>
      </w:r>
    </w:p>
    <w:p w14:paraId="4D496106" w14:textId="705A4606" w:rsidR="001C3917" w:rsidRPr="00DF7A8C" w:rsidRDefault="008B6416" w:rsidP="001C3917">
      <w:pPr>
        <w:pStyle w:val="ListParagraph"/>
        <w:numPr>
          <w:ilvl w:val="1"/>
          <w:numId w:val="1"/>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Personnel Actions Presented for Board Review</w:t>
      </w:r>
    </w:p>
    <w:p w14:paraId="610B7DD1" w14:textId="77777777" w:rsidR="00DF3B84" w:rsidRPr="00DF7A8C" w:rsidRDefault="00DF3B84" w:rsidP="00DF3B84">
      <w:pPr>
        <w:tabs>
          <w:tab w:val="right" w:pos="9360"/>
        </w:tabs>
        <w:rPr>
          <w:rFonts w:asciiTheme="minorHAnsi" w:hAnsiTheme="minorHAnsi" w:cstheme="minorHAnsi"/>
          <w:szCs w:val="24"/>
        </w:rPr>
      </w:pPr>
    </w:p>
    <w:p w14:paraId="73DDAD9F" w14:textId="6C0B68B5" w:rsidR="00DF3B84" w:rsidRPr="00DF7A8C" w:rsidRDefault="00DF3B84" w:rsidP="00DF7A8C">
      <w:pPr>
        <w:tabs>
          <w:tab w:val="right" w:pos="9360"/>
        </w:tabs>
        <w:ind w:left="360"/>
        <w:rPr>
          <w:rFonts w:asciiTheme="minorHAnsi" w:hAnsiTheme="minorHAnsi" w:cstheme="minorHAnsi"/>
          <w:szCs w:val="24"/>
        </w:rPr>
      </w:pPr>
      <w:r w:rsidRPr="00DF7A8C">
        <w:rPr>
          <w:rFonts w:asciiTheme="minorHAnsi" w:hAnsiTheme="minorHAnsi" w:cstheme="minorHAnsi"/>
          <w:szCs w:val="24"/>
        </w:rPr>
        <w:t>Trustee Fedrizzi made a motion to advance the consent agenda, seconded by Trustee Brown Robinson</w:t>
      </w:r>
      <w:r w:rsidR="001129BF" w:rsidRPr="00DF7A8C">
        <w:rPr>
          <w:rFonts w:asciiTheme="minorHAnsi" w:hAnsiTheme="minorHAnsi" w:cstheme="minorHAnsi"/>
          <w:szCs w:val="24"/>
        </w:rPr>
        <w:t xml:space="preserve">. </w:t>
      </w:r>
      <w:r w:rsidRPr="00DF7A8C">
        <w:rPr>
          <w:rFonts w:asciiTheme="minorHAnsi" w:hAnsiTheme="minorHAnsi" w:cstheme="minorHAnsi"/>
          <w:szCs w:val="24"/>
        </w:rPr>
        <w:t>Chair Fisher called for a vote</w:t>
      </w:r>
      <w:r w:rsidR="00DF7A8C">
        <w:rPr>
          <w:rFonts w:asciiTheme="minorHAnsi" w:hAnsiTheme="minorHAnsi" w:cstheme="minorHAnsi"/>
          <w:szCs w:val="24"/>
        </w:rPr>
        <w:t xml:space="preserve">.  </w:t>
      </w:r>
      <w:r w:rsidRPr="00DF7A8C">
        <w:rPr>
          <w:rFonts w:asciiTheme="minorHAnsi" w:hAnsiTheme="minorHAnsi" w:cstheme="minorHAnsi"/>
          <w:szCs w:val="24"/>
        </w:rPr>
        <w:t xml:space="preserve"> </w:t>
      </w:r>
      <w:r w:rsidR="00DF7A8C">
        <w:rPr>
          <w:rFonts w:asciiTheme="minorHAnsi" w:hAnsiTheme="minorHAnsi" w:cstheme="minorHAnsi"/>
          <w:szCs w:val="24"/>
        </w:rPr>
        <w:t>The</w:t>
      </w:r>
      <w:r w:rsidRPr="00DF7A8C">
        <w:rPr>
          <w:rFonts w:asciiTheme="minorHAnsi" w:hAnsiTheme="minorHAnsi" w:cstheme="minorHAnsi"/>
          <w:szCs w:val="24"/>
        </w:rPr>
        <w:t xml:space="preserve"> motion carried unanimously. </w:t>
      </w:r>
    </w:p>
    <w:p w14:paraId="39BE5F45" w14:textId="57599F39" w:rsidR="00DF3B84" w:rsidRPr="00DF7A8C" w:rsidRDefault="00DF3B84" w:rsidP="00DF7A8C">
      <w:pPr>
        <w:tabs>
          <w:tab w:val="right" w:pos="9360"/>
        </w:tabs>
        <w:ind w:left="360"/>
        <w:rPr>
          <w:rFonts w:asciiTheme="minorHAnsi" w:hAnsiTheme="minorHAnsi" w:cstheme="minorHAnsi"/>
          <w:szCs w:val="24"/>
        </w:rPr>
      </w:pPr>
    </w:p>
    <w:p w14:paraId="5A3DB4CF" w14:textId="0CBCEB7B" w:rsidR="001C3917" w:rsidRPr="00DF7A8C" w:rsidRDefault="00DF7A8C" w:rsidP="00DF7A8C">
      <w:pPr>
        <w:tabs>
          <w:tab w:val="left" w:pos="1440"/>
          <w:tab w:val="right" w:pos="9360"/>
        </w:tabs>
        <w:ind w:left="360"/>
        <w:rPr>
          <w:rFonts w:asciiTheme="minorHAnsi" w:hAnsiTheme="minorHAnsi" w:cstheme="minorHAnsi"/>
          <w:szCs w:val="24"/>
        </w:rPr>
      </w:pPr>
      <w:r>
        <w:rPr>
          <w:rFonts w:asciiTheme="minorHAnsi" w:hAnsiTheme="minorHAnsi" w:cstheme="minorHAnsi"/>
          <w:szCs w:val="24"/>
        </w:rPr>
        <w:tab/>
      </w:r>
      <w:r w:rsidR="00DF3B84" w:rsidRPr="00DF7A8C">
        <w:rPr>
          <w:rFonts w:asciiTheme="minorHAnsi" w:hAnsiTheme="minorHAnsi" w:cstheme="minorHAnsi"/>
          <w:b/>
          <w:szCs w:val="24"/>
        </w:rPr>
        <w:t>RESOLVED</w:t>
      </w:r>
      <w:r w:rsidR="00DF3B84" w:rsidRPr="00DF7A8C">
        <w:rPr>
          <w:rFonts w:asciiTheme="minorHAnsi" w:hAnsiTheme="minorHAnsi" w:cstheme="minorHAnsi"/>
          <w:szCs w:val="24"/>
        </w:rPr>
        <w:t xml:space="preserve"> that the items in the consent agenda be approved as presented.</w:t>
      </w:r>
    </w:p>
    <w:p w14:paraId="5D7FD003" w14:textId="77777777" w:rsidR="00180E69" w:rsidRPr="00DF7A8C" w:rsidRDefault="00180E69" w:rsidP="00180E69">
      <w:pPr>
        <w:pStyle w:val="ListParagraph"/>
        <w:rPr>
          <w:rFonts w:asciiTheme="minorHAnsi" w:hAnsiTheme="minorHAnsi" w:cstheme="minorHAnsi"/>
          <w:szCs w:val="24"/>
        </w:rPr>
      </w:pPr>
    </w:p>
    <w:p w14:paraId="4D93B8B2" w14:textId="77777777" w:rsidR="00DF7A8C" w:rsidRDefault="00DF7A8C">
      <w:pPr>
        <w:spacing w:after="160" w:line="259" w:lineRule="auto"/>
        <w:rPr>
          <w:rFonts w:asciiTheme="minorHAnsi" w:hAnsiTheme="minorHAnsi" w:cstheme="minorHAnsi"/>
          <w:b/>
          <w:szCs w:val="24"/>
        </w:rPr>
      </w:pPr>
      <w:r>
        <w:rPr>
          <w:rFonts w:asciiTheme="minorHAnsi" w:hAnsiTheme="minorHAnsi" w:cstheme="minorHAnsi"/>
          <w:b/>
          <w:szCs w:val="24"/>
        </w:rPr>
        <w:br w:type="page"/>
      </w:r>
    </w:p>
    <w:p w14:paraId="7E5488B4" w14:textId="6524BDD6" w:rsidR="00E94176" w:rsidRPr="00DF7A8C" w:rsidRDefault="00E94176" w:rsidP="002063DC">
      <w:pPr>
        <w:pStyle w:val="ListParagraph"/>
        <w:numPr>
          <w:ilvl w:val="0"/>
          <w:numId w:val="1"/>
        </w:numPr>
        <w:tabs>
          <w:tab w:val="right" w:pos="9360"/>
        </w:tabs>
        <w:contextualSpacing w:val="0"/>
        <w:rPr>
          <w:rFonts w:asciiTheme="minorHAnsi" w:hAnsiTheme="minorHAnsi" w:cstheme="minorHAnsi"/>
          <w:b/>
          <w:szCs w:val="24"/>
        </w:rPr>
      </w:pPr>
      <w:r w:rsidRPr="00DF7A8C">
        <w:rPr>
          <w:rFonts w:asciiTheme="minorHAnsi" w:hAnsiTheme="minorHAnsi" w:cstheme="minorHAnsi"/>
          <w:b/>
          <w:szCs w:val="24"/>
        </w:rPr>
        <w:lastRenderedPageBreak/>
        <w:t xml:space="preserve">Chair’s Report – </w:t>
      </w:r>
      <w:r w:rsidR="007405C0" w:rsidRPr="00DF7A8C">
        <w:rPr>
          <w:rFonts w:asciiTheme="minorHAnsi" w:hAnsiTheme="minorHAnsi" w:cstheme="minorHAnsi"/>
          <w:b/>
          <w:i/>
          <w:szCs w:val="24"/>
        </w:rPr>
        <w:t>Chair</w:t>
      </w:r>
      <w:r w:rsidRPr="00DF7A8C">
        <w:rPr>
          <w:rFonts w:asciiTheme="minorHAnsi" w:hAnsiTheme="minorHAnsi" w:cstheme="minorHAnsi"/>
          <w:b/>
          <w:szCs w:val="24"/>
        </w:rPr>
        <w:t xml:space="preserve"> </w:t>
      </w:r>
      <w:r w:rsidR="00045F81" w:rsidRPr="00DF7A8C">
        <w:rPr>
          <w:rFonts w:asciiTheme="minorHAnsi" w:hAnsiTheme="minorHAnsi" w:cstheme="minorHAnsi"/>
          <w:b/>
          <w:i/>
          <w:szCs w:val="24"/>
        </w:rPr>
        <w:t>Fisher</w:t>
      </w:r>
      <w:r w:rsidRPr="00DF7A8C">
        <w:rPr>
          <w:rFonts w:asciiTheme="minorHAnsi" w:hAnsiTheme="minorHAnsi" w:cstheme="minorHAnsi"/>
          <w:b/>
          <w:szCs w:val="24"/>
        </w:rPr>
        <w:t xml:space="preserve"> </w:t>
      </w:r>
    </w:p>
    <w:p w14:paraId="76494E55" w14:textId="37216B77" w:rsidR="008B1E57" w:rsidRPr="00DF7A8C" w:rsidRDefault="00DF7A8C" w:rsidP="00DF7A8C">
      <w:pPr>
        <w:tabs>
          <w:tab w:val="left" w:pos="360"/>
          <w:tab w:val="right" w:pos="9360"/>
        </w:tabs>
        <w:rPr>
          <w:rFonts w:asciiTheme="minorHAnsi" w:hAnsiTheme="minorHAnsi" w:cstheme="minorHAnsi"/>
          <w:szCs w:val="24"/>
        </w:rPr>
      </w:pPr>
      <w:r>
        <w:rPr>
          <w:rFonts w:asciiTheme="minorHAnsi" w:hAnsiTheme="minorHAnsi" w:cstheme="minorHAnsi"/>
          <w:szCs w:val="24"/>
        </w:rPr>
        <w:tab/>
      </w:r>
      <w:r w:rsidR="00DF3B84" w:rsidRPr="00DF7A8C">
        <w:rPr>
          <w:rFonts w:asciiTheme="minorHAnsi" w:hAnsiTheme="minorHAnsi" w:cstheme="minorHAnsi"/>
          <w:szCs w:val="24"/>
        </w:rPr>
        <w:t>No Chair’s Report was shared by Trustee Fisher</w:t>
      </w:r>
      <w:r>
        <w:rPr>
          <w:rFonts w:asciiTheme="minorHAnsi" w:hAnsiTheme="minorHAnsi" w:cstheme="minorHAnsi"/>
          <w:szCs w:val="24"/>
        </w:rPr>
        <w:t>.</w:t>
      </w:r>
    </w:p>
    <w:p w14:paraId="4FAC71AB" w14:textId="77777777" w:rsidR="00DF3B84" w:rsidRPr="00DF7A8C" w:rsidRDefault="00DF3B84" w:rsidP="008B1E57">
      <w:pPr>
        <w:tabs>
          <w:tab w:val="right" w:pos="9360"/>
        </w:tabs>
        <w:rPr>
          <w:rFonts w:asciiTheme="minorHAnsi" w:hAnsiTheme="minorHAnsi" w:cstheme="minorHAnsi"/>
          <w:szCs w:val="24"/>
        </w:rPr>
      </w:pPr>
    </w:p>
    <w:p w14:paraId="67E0742D" w14:textId="77777777" w:rsidR="006A6769" w:rsidRPr="00DF7A8C" w:rsidRDefault="006A6769" w:rsidP="006A6769">
      <w:pPr>
        <w:pStyle w:val="ListParagraph"/>
        <w:numPr>
          <w:ilvl w:val="0"/>
          <w:numId w:val="1"/>
        </w:numPr>
        <w:tabs>
          <w:tab w:val="right" w:pos="9360"/>
        </w:tabs>
        <w:rPr>
          <w:rFonts w:asciiTheme="minorHAnsi" w:hAnsiTheme="minorHAnsi" w:cstheme="minorHAnsi"/>
          <w:b/>
          <w:iCs/>
          <w:szCs w:val="24"/>
        </w:rPr>
      </w:pPr>
      <w:r w:rsidRPr="00DF7A8C">
        <w:rPr>
          <w:rFonts w:asciiTheme="minorHAnsi" w:hAnsiTheme="minorHAnsi" w:cstheme="minorHAnsi"/>
          <w:b/>
          <w:szCs w:val="24"/>
        </w:rPr>
        <w:t xml:space="preserve">President’s Report – </w:t>
      </w:r>
      <w:r w:rsidRPr="00DF7A8C">
        <w:rPr>
          <w:rFonts w:asciiTheme="minorHAnsi" w:hAnsiTheme="minorHAnsi" w:cstheme="minorHAnsi"/>
          <w:b/>
          <w:i/>
          <w:iCs/>
          <w:szCs w:val="24"/>
        </w:rPr>
        <w:t>Joanie Mahoney</w:t>
      </w:r>
    </w:p>
    <w:p w14:paraId="244B16EA" w14:textId="76A9B04B" w:rsidR="001C3917" w:rsidRPr="00DF7A8C" w:rsidRDefault="006A6769" w:rsidP="006A6769">
      <w:pPr>
        <w:pStyle w:val="ListParagraph"/>
        <w:numPr>
          <w:ilvl w:val="0"/>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Progress on Task Force Recommendations</w:t>
      </w:r>
    </w:p>
    <w:p w14:paraId="7CCFB173" w14:textId="29A06555"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Orientation Week</w:t>
      </w:r>
    </w:p>
    <w:p w14:paraId="095C49D2" w14:textId="55D73664" w:rsidR="00953136" w:rsidRPr="00DF7A8C" w:rsidRDefault="00DF7A8C" w:rsidP="00953136">
      <w:pPr>
        <w:pStyle w:val="ListParagraph"/>
        <w:numPr>
          <w:ilvl w:val="2"/>
          <w:numId w:val="5"/>
        </w:numPr>
        <w:tabs>
          <w:tab w:val="right" w:pos="9360"/>
        </w:tabs>
        <w:rPr>
          <w:rFonts w:asciiTheme="minorHAnsi" w:hAnsiTheme="minorHAnsi" w:cstheme="minorHAnsi"/>
          <w:iCs/>
          <w:szCs w:val="24"/>
        </w:rPr>
      </w:pPr>
      <w:r>
        <w:rPr>
          <w:rFonts w:asciiTheme="minorHAnsi" w:hAnsiTheme="minorHAnsi" w:cstheme="minorHAnsi"/>
          <w:iCs/>
          <w:szCs w:val="24"/>
        </w:rPr>
        <w:t>This is the f</w:t>
      </w:r>
      <w:r w:rsidR="00953136" w:rsidRPr="00DF7A8C">
        <w:rPr>
          <w:rFonts w:asciiTheme="minorHAnsi" w:hAnsiTheme="minorHAnsi" w:cstheme="minorHAnsi"/>
          <w:iCs/>
          <w:szCs w:val="24"/>
        </w:rPr>
        <w:t xml:space="preserve">irst </w:t>
      </w:r>
      <w:r>
        <w:rPr>
          <w:rFonts w:asciiTheme="minorHAnsi" w:hAnsiTheme="minorHAnsi" w:cstheme="minorHAnsi"/>
          <w:iCs/>
          <w:szCs w:val="24"/>
        </w:rPr>
        <w:t>y</w:t>
      </w:r>
      <w:r w:rsidR="00953136" w:rsidRPr="00DF7A8C">
        <w:rPr>
          <w:rFonts w:asciiTheme="minorHAnsi" w:hAnsiTheme="minorHAnsi" w:cstheme="minorHAnsi"/>
          <w:iCs/>
          <w:szCs w:val="24"/>
        </w:rPr>
        <w:t>ear we had orientation leaders specifically for incoming transfer students</w:t>
      </w:r>
      <w:r w:rsidR="003559D0">
        <w:rPr>
          <w:rFonts w:asciiTheme="minorHAnsi" w:hAnsiTheme="minorHAnsi" w:cstheme="minorHAnsi"/>
          <w:iCs/>
          <w:szCs w:val="24"/>
        </w:rPr>
        <w:t>.</w:t>
      </w:r>
    </w:p>
    <w:p w14:paraId="45D4872F" w14:textId="074B300F"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Recess Coffee</w:t>
      </w:r>
    </w:p>
    <w:p w14:paraId="6A7F6BEA" w14:textId="39737027"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Mobile Operation on campus </w:t>
      </w:r>
      <w:r w:rsidR="007C0FFA">
        <w:rPr>
          <w:rFonts w:asciiTheme="minorHAnsi" w:hAnsiTheme="minorHAnsi" w:cstheme="minorHAnsi"/>
          <w:iCs/>
          <w:szCs w:val="24"/>
        </w:rPr>
        <w:t xml:space="preserve">for the </w:t>
      </w:r>
      <w:r w:rsidRPr="00DF7A8C">
        <w:rPr>
          <w:rFonts w:asciiTheme="minorHAnsi" w:hAnsiTheme="minorHAnsi" w:cstheme="minorHAnsi"/>
          <w:iCs/>
          <w:szCs w:val="24"/>
        </w:rPr>
        <w:t>Fall Semester</w:t>
      </w:r>
    </w:p>
    <w:p w14:paraId="35F8931D" w14:textId="7A4CF633"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Café under renovation in Moon Library</w:t>
      </w:r>
    </w:p>
    <w:p w14:paraId="758E0C64" w14:textId="62C52D1F"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Enrollment</w:t>
      </w:r>
    </w:p>
    <w:p w14:paraId="1BBDD9AD" w14:textId="77777777"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2,056 total students enrolled</w:t>
      </w:r>
    </w:p>
    <w:p w14:paraId="1FD2D800" w14:textId="77777777" w:rsidR="00953136" w:rsidRPr="00DF7A8C" w:rsidRDefault="00953136" w:rsidP="00953136">
      <w:pPr>
        <w:pStyle w:val="ListParagraph"/>
        <w:numPr>
          <w:ilvl w:val="3"/>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1,532 Undergraduate Students</w:t>
      </w:r>
    </w:p>
    <w:p w14:paraId="492FC2F3" w14:textId="77777777" w:rsidR="00953136" w:rsidRPr="00DF7A8C" w:rsidRDefault="00953136" w:rsidP="00953136">
      <w:pPr>
        <w:pStyle w:val="ListParagraph"/>
        <w:numPr>
          <w:ilvl w:val="3"/>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361 Graduate Students</w:t>
      </w:r>
    </w:p>
    <w:p w14:paraId="4160FB3E" w14:textId="083ECCDD" w:rsidR="00953136" w:rsidRPr="00DF7A8C" w:rsidRDefault="00953136" w:rsidP="00953136">
      <w:pPr>
        <w:pStyle w:val="ListParagraph"/>
        <w:numPr>
          <w:ilvl w:val="3"/>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163 Online Students &amp; Ranger School Students</w:t>
      </w:r>
    </w:p>
    <w:p w14:paraId="6C45F88C" w14:textId="1064BBCB" w:rsidR="00953136" w:rsidRPr="00DF7A8C" w:rsidRDefault="007C0FFA" w:rsidP="00953136">
      <w:pPr>
        <w:pStyle w:val="ListParagraph"/>
        <w:numPr>
          <w:ilvl w:val="2"/>
          <w:numId w:val="5"/>
        </w:numPr>
        <w:tabs>
          <w:tab w:val="right" w:pos="9360"/>
        </w:tabs>
        <w:rPr>
          <w:rFonts w:asciiTheme="minorHAnsi" w:hAnsiTheme="minorHAnsi" w:cstheme="minorHAnsi"/>
          <w:iCs/>
          <w:szCs w:val="24"/>
        </w:rPr>
      </w:pPr>
      <w:r>
        <w:rPr>
          <w:rFonts w:asciiTheme="minorHAnsi" w:hAnsiTheme="minorHAnsi" w:cstheme="minorHAnsi"/>
          <w:iCs/>
          <w:szCs w:val="24"/>
        </w:rPr>
        <w:t>We have a n</w:t>
      </w:r>
      <w:r w:rsidR="00953136" w:rsidRPr="00DF7A8C">
        <w:rPr>
          <w:rFonts w:asciiTheme="minorHAnsi" w:hAnsiTheme="minorHAnsi" w:cstheme="minorHAnsi"/>
          <w:iCs/>
          <w:szCs w:val="24"/>
        </w:rPr>
        <w:t xml:space="preserve">ew </w:t>
      </w:r>
      <w:r>
        <w:rPr>
          <w:rFonts w:asciiTheme="minorHAnsi" w:hAnsiTheme="minorHAnsi" w:cstheme="minorHAnsi"/>
          <w:iCs/>
          <w:szCs w:val="24"/>
        </w:rPr>
        <w:t>e</w:t>
      </w:r>
      <w:r w:rsidR="00953136" w:rsidRPr="00DF7A8C">
        <w:rPr>
          <w:rFonts w:asciiTheme="minorHAnsi" w:hAnsiTheme="minorHAnsi" w:cstheme="minorHAnsi"/>
          <w:iCs/>
          <w:szCs w:val="24"/>
        </w:rPr>
        <w:t>mployee working permanently in NYC under Kitty McCarthy to help increase our enrollment</w:t>
      </w:r>
      <w:r>
        <w:rPr>
          <w:rFonts w:asciiTheme="minorHAnsi" w:hAnsiTheme="minorHAnsi" w:cstheme="minorHAnsi"/>
          <w:iCs/>
          <w:szCs w:val="24"/>
        </w:rPr>
        <w:t>.</w:t>
      </w:r>
    </w:p>
    <w:p w14:paraId="347D8C24" w14:textId="35DCA2FD"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Welcome </w:t>
      </w:r>
      <w:r w:rsidR="00FC3258" w:rsidRPr="00DF7A8C">
        <w:rPr>
          <w:rFonts w:asciiTheme="minorHAnsi" w:hAnsiTheme="minorHAnsi" w:cstheme="minorHAnsi"/>
          <w:iCs/>
          <w:szCs w:val="24"/>
        </w:rPr>
        <w:t>N</w:t>
      </w:r>
      <w:r w:rsidRPr="00DF7A8C">
        <w:rPr>
          <w:rFonts w:asciiTheme="minorHAnsi" w:hAnsiTheme="minorHAnsi" w:cstheme="minorHAnsi"/>
          <w:iCs/>
          <w:szCs w:val="24"/>
        </w:rPr>
        <w:t xml:space="preserve">ew </w:t>
      </w:r>
      <w:r w:rsidR="007C0FFA">
        <w:rPr>
          <w:rFonts w:asciiTheme="minorHAnsi" w:hAnsiTheme="minorHAnsi" w:cstheme="minorHAnsi"/>
          <w:iCs/>
          <w:szCs w:val="24"/>
        </w:rPr>
        <w:t>Board Members</w:t>
      </w:r>
    </w:p>
    <w:p w14:paraId="1B5C8286" w14:textId="467DFA95" w:rsidR="00953136" w:rsidRPr="00DF7A8C" w:rsidRDefault="006728CD"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szCs w:val="24"/>
        </w:rPr>
        <w:t xml:space="preserve">Trustee </w:t>
      </w:r>
      <w:r w:rsidR="00953136" w:rsidRPr="00DF7A8C">
        <w:rPr>
          <w:rFonts w:asciiTheme="minorHAnsi" w:hAnsiTheme="minorHAnsi" w:cstheme="minorHAnsi"/>
          <w:szCs w:val="24"/>
        </w:rPr>
        <w:t xml:space="preserve">Oluwole </w:t>
      </w:r>
      <w:r w:rsidR="007C0FFA">
        <w:rPr>
          <w:rFonts w:asciiTheme="minorHAnsi" w:hAnsiTheme="minorHAnsi" w:cstheme="minorHAnsi"/>
          <w:szCs w:val="24"/>
        </w:rPr>
        <w:t xml:space="preserve">(OJ) </w:t>
      </w:r>
      <w:proofErr w:type="spellStart"/>
      <w:r w:rsidR="00953136" w:rsidRPr="00DF7A8C">
        <w:rPr>
          <w:rFonts w:asciiTheme="minorHAnsi" w:hAnsiTheme="minorHAnsi" w:cstheme="minorHAnsi"/>
          <w:szCs w:val="24"/>
        </w:rPr>
        <w:t>McFoy</w:t>
      </w:r>
      <w:proofErr w:type="spellEnd"/>
      <w:r w:rsidRPr="00DF7A8C">
        <w:rPr>
          <w:rFonts w:asciiTheme="minorHAnsi" w:hAnsiTheme="minorHAnsi" w:cstheme="minorHAnsi"/>
          <w:szCs w:val="24"/>
        </w:rPr>
        <w:t>, Buffalo Sewer Authority</w:t>
      </w:r>
    </w:p>
    <w:p w14:paraId="209DD4D8" w14:textId="1E209F23" w:rsidR="003C1874"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Lieutenant Governor Brian Benjamin was sworn in as an ex-officio member of our Board of Trustee’s on September 9, 2021</w:t>
      </w:r>
    </w:p>
    <w:p w14:paraId="46551109" w14:textId="26E61A88"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Provost Search</w:t>
      </w:r>
    </w:p>
    <w:p w14:paraId="64948F0C" w14:textId="704377C6"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Chaired by Lindi Quackenbush</w:t>
      </w:r>
    </w:p>
    <w:p w14:paraId="6756DF6A" w14:textId="26AAB121"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Our new Provost Samuel Mukasa starts November 1</w:t>
      </w:r>
      <w:r w:rsidRPr="00DF7A8C">
        <w:rPr>
          <w:rFonts w:asciiTheme="minorHAnsi" w:hAnsiTheme="minorHAnsi" w:cstheme="minorHAnsi"/>
          <w:iCs/>
          <w:szCs w:val="24"/>
          <w:vertAlign w:val="superscript"/>
        </w:rPr>
        <w:t>st</w:t>
      </w:r>
      <w:r w:rsidRPr="00DF7A8C">
        <w:rPr>
          <w:rFonts w:asciiTheme="minorHAnsi" w:hAnsiTheme="minorHAnsi" w:cstheme="minorHAnsi"/>
          <w:iCs/>
          <w:szCs w:val="24"/>
        </w:rPr>
        <w:t>, 2021</w:t>
      </w:r>
    </w:p>
    <w:p w14:paraId="7D5A0CD6" w14:textId="3D6C1796"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President Mahoney and Chair Fisher thanked Interim Provost David Newman for his service</w:t>
      </w:r>
    </w:p>
    <w:p w14:paraId="76D1BC11" w14:textId="2360B13A"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President Mahoney’s Notable Meetings During the Summer and Early Fall</w:t>
      </w:r>
    </w:p>
    <w:p w14:paraId="1907565A" w14:textId="6E8322C8" w:rsidR="0074134F"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color w:val="000000" w:themeColor="text1"/>
          <w:szCs w:val="24"/>
        </w:rPr>
        <w:t xml:space="preserve">Chancellor </w:t>
      </w:r>
      <w:proofErr w:type="spellStart"/>
      <w:r w:rsidRPr="00DF7A8C">
        <w:rPr>
          <w:rFonts w:asciiTheme="minorHAnsi" w:hAnsiTheme="minorHAnsi" w:cstheme="minorHAnsi"/>
          <w:iCs/>
          <w:szCs w:val="24"/>
        </w:rPr>
        <w:t>Malatras</w:t>
      </w:r>
      <w:proofErr w:type="spellEnd"/>
      <w:r w:rsidRPr="00DF7A8C">
        <w:rPr>
          <w:rFonts w:asciiTheme="minorHAnsi" w:hAnsiTheme="minorHAnsi" w:cstheme="minorHAnsi"/>
          <w:iCs/>
          <w:szCs w:val="24"/>
        </w:rPr>
        <w:t xml:space="preserve"> visited our campus in July and met with President Mahoney</w:t>
      </w:r>
      <w:r w:rsidRPr="00DF7A8C">
        <w:rPr>
          <w:rFonts w:asciiTheme="minorHAnsi" w:hAnsiTheme="minorHAnsi" w:cstheme="minorHAnsi"/>
          <w:iCs/>
          <w:color w:val="000000" w:themeColor="text1"/>
          <w:szCs w:val="24"/>
        </w:rPr>
        <w:t xml:space="preserve"> </w:t>
      </w:r>
      <w:r w:rsidR="00FC3258" w:rsidRPr="00DF7A8C">
        <w:rPr>
          <w:rFonts w:asciiTheme="minorHAnsi" w:hAnsiTheme="minorHAnsi" w:cstheme="minorHAnsi"/>
          <w:iCs/>
          <w:color w:val="000000" w:themeColor="text1"/>
          <w:szCs w:val="24"/>
        </w:rPr>
        <w:t>and executives</w:t>
      </w:r>
    </w:p>
    <w:p w14:paraId="26E932B9" w14:textId="418E0EEC"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NYS Comptroller, Tom DiNapoli, visited the campus in September and met with </w:t>
      </w:r>
      <w:r w:rsidR="00FC3258" w:rsidRPr="00DF7A8C">
        <w:rPr>
          <w:rFonts w:asciiTheme="minorHAnsi" w:hAnsiTheme="minorHAnsi" w:cstheme="minorHAnsi"/>
          <w:iCs/>
          <w:szCs w:val="24"/>
        </w:rPr>
        <w:t xml:space="preserve">President Mahoney, Matt Millea, </w:t>
      </w:r>
      <w:r w:rsidRPr="00DF7A8C">
        <w:rPr>
          <w:rFonts w:asciiTheme="minorHAnsi" w:hAnsiTheme="minorHAnsi" w:cstheme="minorHAnsi"/>
          <w:iCs/>
          <w:szCs w:val="24"/>
        </w:rPr>
        <w:t xml:space="preserve">UUP leadership and our students </w:t>
      </w:r>
    </w:p>
    <w:p w14:paraId="5139BADF" w14:textId="2579301C" w:rsidR="00953136"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President Mahoney attended a private briefing on the 1-81/NYS DOT </w:t>
      </w:r>
      <w:r w:rsidR="007C0FFA">
        <w:rPr>
          <w:rFonts w:asciiTheme="minorHAnsi" w:hAnsiTheme="minorHAnsi" w:cstheme="minorHAnsi"/>
          <w:iCs/>
          <w:szCs w:val="24"/>
        </w:rPr>
        <w:t>b</w:t>
      </w:r>
      <w:r w:rsidRPr="00DF7A8C">
        <w:rPr>
          <w:rFonts w:asciiTheme="minorHAnsi" w:hAnsiTheme="minorHAnsi" w:cstheme="minorHAnsi"/>
          <w:iCs/>
          <w:szCs w:val="24"/>
        </w:rPr>
        <w:t>riefing. ESF sees opportunity for our faculty and students to play a role in the execution of the project. The project, if goes as planned</w:t>
      </w:r>
      <w:r w:rsidR="00FC3258" w:rsidRPr="00DF7A8C">
        <w:rPr>
          <w:rFonts w:asciiTheme="minorHAnsi" w:hAnsiTheme="minorHAnsi" w:cstheme="minorHAnsi"/>
          <w:iCs/>
          <w:szCs w:val="24"/>
        </w:rPr>
        <w:t>,</w:t>
      </w:r>
      <w:r w:rsidRPr="00DF7A8C">
        <w:rPr>
          <w:rFonts w:asciiTheme="minorHAnsi" w:hAnsiTheme="minorHAnsi" w:cstheme="minorHAnsi"/>
          <w:iCs/>
          <w:szCs w:val="24"/>
        </w:rPr>
        <w:t xml:space="preserve"> will help the downtown area and University area connect better.</w:t>
      </w:r>
    </w:p>
    <w:p w14:paraId="3883F12F" w14:textId="500CF419" w:rsidR="00953136"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color w:val="000000" w:themeColor="text1"/>
          <w:szCs w:val="24"/>
        </w:rPr>
        <w:t xml:space="preserve">Monday &amp; Thursday Executive Cabinet meetings in June. </w:t>
      </w:r>
      <w:r w:rsidRPr="00DF7A8C">
        <w:rPr>
          <w:rFonts w:asciiTheme="minorHAnsi" w:hAnsiTheme="minorHAnsi" w:cstheme="minorHAnsi"/>
          <w:iCs/>
          <w:szCs w:val="24"/>
        </w:rPr>
        <w:t xml:space="preserve">It was asked that every member of Executive Cabinet </w:t>
      </w:r>
      <w:r w:rsidR="00837F97">
        <w:rPr>
          <w:rFonts w:asciiTheme="minorHAnsi" w:hAnsiTheme="minorHAnsi" w:cstheme="minorHAnsi"/>
          <w:iCs/>
          <w:szCs w:val="24"/>
        </w:rPr>
        <w:t>take</w:t>
      </w:r>
      <w:r w:rsidRPr="00DF7A8C">
        <w:rPr>
          <w:rFonts w:asciiTheme="minorHAnsi" w:hAnsiTheme="minorHAnsi" w:cstheme="minorHAnsi"/>
          <w:iCs/>
          <w:szCs w:val="24"/>
        </w:rPr>
        <w:t xml:space="preserve"> a day to present and bring everybody up to speed on the </w:t>
      </w:r>
      <w:r w:rsidR="00837F97">
        <w:rPr>
          <w:rFonts w:asciiTheme="minorHAnsi" w:hAnsiTheme="minorHAnsi" w:cstheme="minorHAnsi"/>
          <w:iCs/>
          <w:szCs w:val="24"/>
        </w:rPr>
        <w:t>priorities and initiatives they are working on</w:t>
      </w:r>
      <w:r w:rsidRPr="00DF7A8C">
        <w:rPr>
          <w:rFonts w:asciiTheme="minorHAnsi" w:hAnsiTheme="minorHAnsi" w:cstheme="minorHAnsi"/>
          <w:iCs/>
          <w:szCs w:val="24"/>
        </w:rPr>
        <w:t>.</w:t>
      </w:r>
    </w:p>
    <w:p w14:paraId="22F1C3D1" w14:textId="5EE8A674" w:rsidR="00953136"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szCs w:val="24"/>
        </w:rPr>
        <w:t xml:space="preserve">The Executive Cabinet went to the Syracuse EOC for a Microsoft </w:t>
      </w:r>
      <w:r w:rsidR="00837F97">
        <w:rPr>
          <w:rFonts w:asciiTheme="minorHAnsi" w:hAnsiTheme="minorHAnsi" w:cstheme="minorHAnsi"/>
          <w:iCs/>
          <w:szCs w:val="24"/>
        </w:rPr>
        <w:t>o</w:t>
      </w:r>
      <w:r w:rsidRPr="00DF7A8C">
        <w:rPr>
          <w:rFonts w:asciiTheme="minorHAnsi" w:hAnsiTheme="minorHAnsi" w:cstheme="minorHAnsi"/>
          <w:iCs/>
          <w:szCs w:val="24"/>
        </w:rPr>
        <w:t>verview on July 27</w:t>
      </w:r>
      <w:r w:rsidRPr="00DF7A8C">
        <w:rPr>
          <w:rFonts w:asciiTheme="minorHAnsi" w:hAnsiTheme="minorHAnsi" w:cstheme="minorHAnsi"/>
          <w:iCs/>
          <w:szCs w:val="24"/>
          <w:vertAlign w:val="superscript"/>
        </w:rPr>
        <w:t>th</w:t>
      </w:r>
      <w:r w:rsidRPr="00DF7A8C">
        <w:rPr>
          <w:rFonts w:asciiTheme="minorHAnsi" w:hAnsiTheme="minorHAnsi" w:cstheme="minorHAnsi"/>
          <w:iCs/>
          <w:szCs w:val="24"/>
        </w:rPr>
        <w:t>.</w:t>
      </w:r>
    </w:p>
    <w:p w14:paraId="18375988" w14:textId="1C5C8C42" w:rsidR="00953136"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szCs w:val="24"/>
        </w:rPr>
        <w:t>President Mahoney moderated a panel on the CLCPA</w:t>
      </w:r>
    </w:p>
    <w:p w14:paraId="257D8330" w14:textId="65A99D8B" w:rsidR="00953136"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szCs w:val="24"/>
        </w:rPr>
        <w:t>Syracuse STEAM school CTE briefing was on campus which will be a great partnership</w:t>
      </w:r>
    </w:p>
    <w:p w14:paraId="370DD1A3" w14:textId="1E46A076" w:rsidR="00953136" w:rsidRPr="00DF7A8C" w:rsidRDefault="00953136" w:rsidP="00953136">
      <w:pPr>
        <w:pStyle w:val="ListParagraph"/>
        <w:numPr>
          <w:ilvl w:val="1"/>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color w:val="000000" w:themeColor="text1"/>
          <w:szCs w:val="24"/>
        </w:rPr>
        <w:lastRenderedPageBreak/>
        <w:t>Update on COVID-19</w:t>
      </w:r>
    </w:p>
    <w:p w14:paraId="319D7F4D" w14:textId="1AE79654" w:rsidR="00953136" w:rsidRPr="00DF7A8C" w:rsidRDefault="00953136" w:rsidP="00953136">
      <w:pPr>
        <w:pStyle w:val="ListParagraph"/>
        <w:numPr>
          <w:ilvl w:val="2"/>
          <w:numId w:val="5"/>
        </w:numPr>
        <w:rPr>
          <w:rFonts w:asciiTheme="minorHAnsi" w:hAnsiTheme="minorHAnsi" w:cstheme="minorHAnsi"/>
          <w:szCs w:val="24"/>
        </w:rPr>
      </w:pPr>
      <w:r w:rsidRPr="00DF7A8C">
        <w:rPr>
          <w:rFonts w:asciiTheme="minorHAnsi" w:hAnsiTheme="minorHAnsi" w:cstheme="minorHAnsi"/>
          <w:szCs w:val="24"/>
        </w:rPr>
        <w:t xml:space="preserve">16 Students have </w:t>
      </w:r>
      <w:r w:rsidR="00FC3258" w:rsidRPr="00DF7A8C">
        <w:rPr>
          <w:rFonts w:asciiTheme="minorHAnsi" w:hAnsiTheme="minorHAnsi" w:cstheme="minorHAnsi"/>
          <w:szCs w:val="24"/>
        </w:rPr>
        <w:t>exemptions</w:t>
      </w:r>
    </w:p>
    <w:p w14:paraId="48C0EEB3" w14:textId="6D424FB0" w:rsidR="00953136"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color w:val="000000" w:themeColor="text1"/>
          <w:szCs w:val="24"/>
        </w:rPr>
        <w:t>9 Students have yet to report their vaccine status</w:t>
      </w:r>
    </w:p>
    <w:p w14:paraId="23F81025" w14:textId="42DE4926" w:rsidR="00953136"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color w:val="000000" w:themeColor="text1"/>
          <w:szCs w:val="24"/>
        </w:rPr>
        <w:t>As of Monday, students cannot attend if they are not vaccinated</w:t>
      </w:r>
    </w:p>
    <w:p w14:paraId="4032CFF7" w14:textId="08552244" w:rsidR="00953136" w:rsidRPr="00DF7A8C" w:rsidRDefault="00953136" w:rsidP="00953136">
      <w:pPr>
        <w:pStyle w:val="ListParagraph"/>
        <w:numPr>
          <w:ilvl w:val="2"/>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color w:val="000000" w:themeColor="text1"/>
          <w:szCs w:val="24"/>
        </w:rPr>
        <w:t>Elias Chan has been hired as our COVID Coordinator, making sure all of our students are testing and following the COVID guidelines</w:t>
      </w:r>
    </w:p>
    <w:p w14:paraId="4510527C" w14:textId="39355CA7" w:rsidR="00953136" w:rsidRPr="00DF7A8C" w:rsidRDefault="00953136" w:rsidP="00953136">
      <w:pPr>
        <w:pStyle w:val="ListParagraph"/>
        <w:numPr>
          <w:ilvl w:val="1"/>
          <w:numId w:val="5"/>
        </w:numPr>
        <w:tabs>
          <w:tab w:val="right" w:pos="9360"/>
        </w:tabs>
        <w:rPr>
          <w:rFonts w:asciiTheme="minorHAnsi" w:hAnsiTheme="minorHAnsi" w:cstheme="minorHAnsi"/>
          <w:iCs/>
          <w:color w:val="000000" w:themeColor="text1"/>
          <w:szCs w:val="24"/>
        </w:rPr>
      </w:pPr>
      <w:r w:rsidRPr="00DF7A8C">
        <w:rPr>
          <w:rFonts w:asciiTheme="minorHAnsi" w:hAnsiTheme="minorHAnsi" w:cstheme="minorHAnsi"/>
          <w:iCs/>
          <w:color w:val="000000" w:themeColor="text1"/>
          <w:szCs w:val="24"/>
        </w:rPr>
        <w:t xml:space="preserve">Other Notable </w:t>
      </w:r>
      <w:r w:rsidR="00FC3258" w:rsidRPr="00DF7A8C">
        <w:rPr>
          <w:rFonts w:asciiTheme="minorHAnsi" w:hAnsiTheme="minorHAnsi" w:cstheme="minorHAnsi"/>
          <w:iCs/>
          <w:color w:val="000000" w:themeColor="text1"/>
          <w:szCs w:val="24"/>
        </w:rPr>
        <w:t>N</w:t>
      </w:r>
      <w:r w:rsidRPr="00DF7A8C">
        <w:rPr>
          <w:rFonts w:asciiTheme="minorHAnsi" w:hAnsiTheme="minorHAnsi" w:cstheme="minorHAnsi"/>
          <w:iCs/>
          <w:color w:val="000000" w:themeColor="text1"/>
          <w:szCs w:val="24"/>
        </w:rPr>
        <w:t>ews</w:t>
      </w:r>
    </w:p>
    <w:p w14:paraId="12DA7571" w14:textId="0D6E6E50" w:rsidR="0074134F" w:rsidRPr="00DF7A8C" w:rsidRDefault="00953136" w:rsidP="00953136">
      <w:pPr>
        <w:pStyle w:val="ListParagraph"/>
        <w:numPr>
          <w:ilvl w:val="2"/>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Working with Apple to form a partnership to bring technology to ESF </w:t>
      </w:r>
      <w:r w:rsidR="00837F97">
        <w:rPr>
          <w:rFonts w:asciiTheme="minorHAnsi" w:hAnsiTheme="minorHAnsi" w:cstheme="minorHAnsi"/>
          <w:iCs/>
          <w:szCs w:val="24"/>
        </w:rPr>
        <w:t>s</w:t>
      </w:r>
      <w:r w:rsidRPr="00DF7A8C">
        <w:rPr>
          <w:rFonts w:asciiTheme="minorHAnsi" w:hAnsiTheme="minorHAnsi" w:cstheme="minorHAnsi"/>
          <w:iCs/>
          <w:szCs w:val="24"/>
        </w:rPr>
        <w:t>tudents while working in the field</w:t>
      </w:r>
    </w:p>
    <w:p w14:paraId="1FC8F671" w14:textId="7AE9F383" w:rsidR="00953136" w:rsidRPr="00DF7A8C" w:rsidRDefault="00837F97" w:rsidP="00953136">
      <w:pPr>
        <w:pStyle w:val="ListParagraph"/>
        <w:numPr>
          <w:ilvl w:val="2"/>
          <w:numId w:val="5"/>
        </w:numPr>
        <w:tabs>
          <w:tab w:val="right" w:pos="9360"/>
        </w:tabs>
        <w:rPr>
          <w:rFonts w:asciiTheme="minorHAnsi" w:hAnsiTheme="minorHAnsi" w:cstheme="minorHAnsi"/>
          <w:iCs/>
          <w:szCs w:val="24"/>
        </w:rPr>
      </w:pPr>
      <w:r>
        <w:rPr>
          <w:rFonts w:asciiTheme="minorHAnsi" w:hAnsiTheme="minorHAnsi" w:cstheme="minorHAnsi"/>
          <w:iCs/>
          <w:szCs w:val="24"/>
        </w:rPr>
        <w:t>We had a joint c</w:t>
      </w:r>
      <w:r w:rsidR="00953136" w:rsidRPr="00DF7A8C">
        <w:rPr>
          <w:rFonts w:asciiTheme="minorHAnsi" w:hAnsiTheme="minorHAnsi" w:cstheme="minorHAnsi"/>
          <w:iCs/>
          <w:szCs w:val="24"/>
        </w:rPr>
        <w:t>ommencement with Syracuse University recognizing the class of 2020 this past weekend</w:t>
      </w:r>
    </w:p>
    <w:p w14:paraId="548BE193" w14:textId="77777777" w:rsidR="00953136" w:rsidRPr="00DF7A8C" w:rsidRDefault="00953136" w:rsidP="00953136">
      <w:pPr>
        <w:pStyle w:val="ListParagraph"/>
        <w:numPr>
          <w:ilvl w:val="2"/>
          <w:numId w:val="5"/>
        </w:numPr>
        <w:tabs>
          <w:tab w:val="right" w:pos="9360"/>
        </w:tabs>
        <w:rPr>
          <w:rFonts w:asciiTheme="minorHAnsi" w:hAnsiTheme="minorHAnsi" w:cstheme="minorHAnsi"/>
          <w:szCs w:val="24"/>
        </w:rPr>
      </w:pPr>
      <w:r w:rsidRPr="00DF7A8C">
        <w:rPr>
          <w:rFonts w:asciiTheme="minorHAnsi" w:hAnsiTheme="minorHAnsi" w:cstheme="minorHAnsi"/>
          <w:szCs w:val="24"/>
        </w:rPr>
        <w:t>Child Care for faculty, staff and students is a priority</w:t>
      </w:r>
    </w:p>
    <w:p w14:paraId="1559B3C0" w14:textId="77777777" w:rsidR="00953136" w:rsidRPr="00DF7A8C" w:rsidRDefault="00953136" w:rsidP="00953136">
      <w:pPr>
        <w:pStyle w:val="ListParagraph"/>
        <w:numPr>
          <w:ilvl w:val="3"/>
          <w:numId w:val="5"/>
        </w:numPr>
        <w:tabs>
          <w:tab w:val="right" w:pos="9360"/>
        </w:tabs>
        <w:rPr>
          <w:rFonts w:asciiTheme="minorHAnsi" w:hAnsiTheme="minorHAnsi" w:cstheme="minorHAnsi"/>
          <w:szCs w:val="24"/>
        </w:rPr>
      </w:pPr>
      <w:r w:rsidRPr="00DF7A8C">
        <w:rPr>
          <w:rFonts w:asciiTheme="minorHAnsi" w:hAnsiTheme="minorHAnsi" w:cstheme="minorHAnsi"/>
          <w:szCs w:val="24"/>
        </w:rPr>
        <w:t xml:space="preserve">Working with SUNY Upstate to see if we can combine age groups and use ESF properties, such as Lafayette to house daycare </w:t>
      </w:r>
    </w:p>
    <w:p w14:paraId="2D517D15" w14:textId="77777777" w:rsidR="00953136" w:rsidRPr="00DF7A8C" w:rsidRDefault="00953136" w:rsidP="00953136">
      <w:pPr>
        <w:pStyle w:val="ListParagraph"/>
        <w:numPr>
          <w:ilvl w:val="2"/>
          <w:numId w:val="5"/>
        </w:numPr>
        <w:tabs>
          <w:tab w:val="right" w:pos="9360"/>
        </w:tabs>
        <w:rPr>
          <w:rFonts w:asciiTheme="minorHAnsi" w:hAnsiTheme="minorHAnsi" w:cstheme="minorHAnsi"/>
          <w:szCs w:val="24"/>
        </w:rPr>
      </w:pPr>
      <w:r w:rsidRPr="00DF7A8C">
        <w:rPr>
          <w:rFonts w:asciiTheme="minorHAnsi" w:hAnsiTheme="minorHAnsi" w:cstheme="minorHAnsi"/>
          <w:szCs w:val="24"/>
        </w:rPr>
        <w:t>Campus Conversations, Forums and Podcasts</w:t>
      </w:r>
    </w:p>
    <w:p w14:paraId="2A38482D" w14:textId="6B761A4E" w:rsidR="00953136" w:rsidRPr="00DF7A8C" w:rsidRDefault="00953136" w:rsidP="00953136">
      <w:pPr>
        <w:pStyle w:val="ListParagraph"/>
        <w:numPr>
          <w:ilvl w:val="3"/>
          <w:numId w:val="5"/>
        </w:numPr>
        <w:tabs>
          <w:tab w:val="right" w:pos="9360"/>
        </w:tabs>
        <w:rPr>
          <w:rFonts w:asciiTheme="minorHAnsi" w:hAnsiTheme="minorHAnsi" w:cstheme="minorHAnsi"/>
          <w:szCs w:val="24"/>
        </w:rPr>
      </w:pPr>
      <w:r w:rsidRPr="00DF7A8C">
        <w:rPr>
          <w:rFonts w:asciiTheme="minorHAnsi" w:hAnsiTheme="minorHAnsi" w:cstheme="minorHAnsi"/>
          <w:szCs w:val="24"/>
        </w:rPr>
        <w:t>First Podcast Season will be released this semester</w:t>
      </w:r>
    </w:p>
    <w:p w14:paraId="12798D3A" w14:textId="41C3944C" w:rsidR="00953136" w:rsidRPr="00DF7A8C" w:rsidRDefault="00953136" w:rsidP="00953136">
      <w:pPr>
        <w:pStyle w:val="ListParagraph"/>
        <w:numPr>
          <w:ilvl w:val="2"/>
          <w:numId w:val="5"/>
        </w:numPr>
        <w:tabs>
          <w:tab w:val="right" w:pos="9360"/>
        </w:tabs>
        <w:rPr>
          <w:rFonts w:asciiTheme="minorHAnsi" w:hAnsiTheme="minorHAnsi" w:cstheme="minorHAnsi"/>
          <w:szCs w:val="24"/>
        </w:rPr>
      </w:pPr>
      <w:r w:rsidRPr="00DF7A8C">
        <w:rPr>
          <w:rFonts w:asciiTheme="minorHAnsi" w:hAnsiTheme="minorHAnsi" w:cstheme="minorHAnsi"/>
          <w:szCs w:val="24"/>
        </w:rPr>
        <w:t xml:space="preserve">SUNY has agreed to a new building funded </w:t>
      </w:r>
      <w:r w:rsidR="00837F97">
        <w:rPr>
          <w:rFonts w:asciiTheme="minorHAnsi" w:hAnsiTheme="minorHAnsi" w:cstheme="minorHAnsi"/>
          <w:szCs w:val="24"/>
        </w:rPr>
        <w:t>at $</w:t>
      </w:r>
      <w:r w:rsidRPr="00DF7A8C">
        <w:rPr>
          <w:rFonts w:asciiTheme="minorHAnsi" w:hAnsiTheme="minorHAnsi" w:cstheme="minorHAnsi"/>
          <w:szCs w:val="24"/>
        </w:rPr>
        <w:t>3.5 million</w:t>
      </w:r>
      <w:r w:rsidR="00837F97">
        <w:rPr>
          <w:rFonts w:asciiTheme="minorHAnsi" w:hAnsiTheme="minorHAnsi" w:cstheme="minorHAnsi"/>
          <w:szCs w:val="24"/>
        </w:rPr>
        <w:t xml:space="preserve"> on </w:t>
      </w:r>
      <w:r w:rsidRPr="00DF7A8C">
        <w:rPr>
          <w:rFonts w:asciiTheme="minorHAnsi" w:hAnsiTheme="minorHAnsi" w:cstheme="minorHAnsi"/>
          <w:szCs w:val="24"/>
        </w:rPr>
        <w:t xml:space="preserve">Stadium </w:t>
      </w:r>
      <w:r w:rsidR="00837F97">
        <w:rPr>
          <w:rFonts w:asciiTheme="minorHAnsi" w:hAnsiTheme="minorHAnsi" w:cstheme="minorHAnsi"/>
          <w:szCs w:val="24"/>
        </w:rPr>
        <w:t>P</w:t>
      </w:r>
      <w:r w:rsidRPr="00DF7A8C">
        <w:rPr>
          <w:rFonts w:asciiTheme="minorHAnsi" w:hAnsiTheme="minorHAnsi" w:cstheme="minorHAnsi"/>
          <w:szCs w:val="24"/>
        </w:rPr>
        <w:t>lace</w:t>
      </w:r>
    </w:p>
    <w:p w14:paraId="4C35AD01" w14:textId="77777777" w:rsidR="00953136" w:rsidRPr="00DF7A8C" w:rsidRDefault="00953136" w:rsidP="00953136">
      <w:pPr>
        <w:pStyle w:val="ListParagraph"/>
        <w:numPr>
          <w:ilvl w:val="1"/>
          <w:numId w:val="5"/>
        </w:numPr>
        <w:tabs>
          <w:tab w:val="right" w:pos="9360"/>
        </w:tabs>
        <w:rPr>
          <w:rFonts w:asciiTheme="minorHAnsi" w:hAnsiTheme="minorHAnsi" w:cstheme="minorHAnsi"/>
          <w:szCs w:val="24"/>
        </w:rPr>
      </w:pPr>
      <w:r w:rsidRPr="00DF7A8C">
        <w:rPr>
          <w:rFonts w:asciiTheme="minorHAnsi" w:hAnsiTheme="minorHAnsi" w:cstheme="minorHAnsi"/>
          <w:szCs w:val="24"/>
        </w:rPr>
        <w:t>President’s Inauguration</w:t>
      </w:r>
    </w:p>
    <w:p w14:paraId="423AE438" w14:textId="77777777" w:rsidR="00953136" w:rsidRPr="00DF7A8C" w:rsidRDefault="00953136" w:rsidP="00953136">
      <w:pPr>
        <w:pStyle w:val="ListParagraph"/>
        <w:numPr>
          <w:ilvl w:val="2"/>
          <w:numId w:val="5"/>
        </w:numPr>
        <w:tabs>
          <w:tab w:val="right" w:pos="9360"/>
        </w:tabs>
        <w:rPr>
          <w:rFonts w:asciiTheme="minorHAnsi" w:hAnsiTheme="minorHAnsi" w:cstheme="minorHAnsi"/>
          <w:szCs w:val="24"/>
        </w:rPr>
      </w:pPr>
      <w:r w:rsidRPr="00DF7A8C">
        <w:rPr>
          <w:rFonts w:asciiTheme="minorHAnsi" w:hAnsiTheme="minorHAnsi" w:cstheme="minorHAnsi"/>
          <w:szCs w:val="24"/>
        </w:rPr>
        <w:t xml:space="preserve">President Mahoney has decided to forgo the formal installation </w:t>
      </w:r>
    </w:p>
    <w:p w14:paraId="6851FE8D" w14:textId="66692584" w:rsidR="00953136" w:rsidRPr="00DF7A8C" w:rsidRDefault="00837F97" w:rsidP="00953136">
      <w:pPr>
        <w:pStyle w:val="ListParagraph"/>
        <w:numPr>
          <w:ilvl w:val="2"/>
          <w:numId w:val="5"/>
        </w:numPr>
        <w:tabs>
          <w:tab w:val="right" w:pos="9360"/>
        </w:tabs>
        <w:rPr>
          <w:rFonts w:asciiTheme="minorHAnsi" w:hAnsiTheme="minorHAnsi" w:cstheme="minorHAnsi"/>
          <w:szCs w:val="24"/>
        </w:rPr>
      </w:pPr>
      <w:r>
        <w:rPr>
          <w:rFonts w:asciiTheme="minorHAnsi" w:hAnsiTheme="minorHAnsi" w:cstheme="minorHAnsi"/>
          <w:szCs w:val="24"/>
        </w:rPr>
        <w:t>She</w:t>
      </w:r>
      <w:r w:rsidR="00953136" w:rsidRPr="00DF7A8C">
        <w:rPr>
          <w:rFonts w:asciiTheme="minorHAnsi" w:hAnsiTheme="minorHAnsi" w:cstheme="minorHAnsi"/>
          <w:szCs w:val="24"/>
        </w:rPr>
        <w:t xml:space="preserve"> would rather </w:t>
      </w:r>
      <w:r>
        <w:rPr>
          <w:rFonts w:asciiTheme="minorHAnsi" w:hAnsiTheme="minorHAnsi" w:cstheme="minorHAnsi"/>
          <w:szCs w:val="24"/>
        </w:rPr>
        <w:t xml:space="preserve">dedicate the </w:t>
      </w:r>
      <w:r w:rsidR="00953136" w:rsidRPr="00DF7A8C">
        <w:rPr>
          <w:rFonts w:asciiTheme="minorHAnsi" w:hAnsiTheme="minorHAnsi" w:cstheme="minorHAnsi"/>
          <w:szCs w:val="24"/>
        </w:rPr>
        <w:t xml:space="preserve">use </w:t>
      </w:r>
      <w:r>
        <w:rPr>
          <w:rFonts w:asciiTheme="minorHAnsi" w:hAnsiTheme="minorHAnsi" w:cstheme="minorHAnsi"/>
          <w:szCs w:val="24"/>
        </w:rPr>
        <w:t xml:space="preserve">of </w:t>
      </w:r>
      <w:r w:rsidR="00953136" w:rsidRPr="00DF7A8C">
        <w:rPr>
          <w:rFonts w:asciiTheme="minorHAnsi" w:hAnsiTheme="minorHAnsi" w:cstheme="minorHAnsi"/>
          <w:szCs w:val="24"/>
        </w:rPr>
        <w:t>the funds for faculty and students. She would like to create a space for faculty and highlight faculty. She will ask GSA &amp; USA their top priorities of what they need</w:t>
      </w:r>
      <w:r>
        <w:rPr>
          <w:rFonts w:asciiTheme="minorHAnsi" w:hAnsiTheme="minorHAnsi" w:cstheme="minorHAnsi"/>
          <w:szCs w:val="24"/>
        </w:rPr>
        <w:t>.</w:t>
      </w:r>
    </w:p>
    <w:p w14:paraId="263D2C7D" w14:textId="66526E5C" w:rsidR="00953136" w:rsidRPr="00DF7A8C" w:rsidRDefault="00953136" w:rsidP="007C506F">
      <w:pPr>
        <w:pStyle w:val="ListParagraph"/>
        <w:numPr>
          <w:ilvl w:val="2"/>
          <w:numId w:val="5"/>
        </w:numPr>
        <w:tabs>
          <w:tab w:val="right" w:pos="9360"/>
        </w:tabs>
        <w:rPr>
          <w:rFonts w:asciiTheme="minorHAnsi" w:hAnsiTheme="minorHAnsi" w:cstheme="minorHAnsi"/>
          <w:szCs w:val="24"/>
        </w:rPr>
      </w:pPr>
      <w:r w:rsidRPr="00DF7A8C">
        <w:rPr>
          <w:rFonts w:asciiTheme="minorHAnsi" w:hAnsiTheme="minorHAnsi" w:cstheme="minorHAnsi"/>
          <w:szCs w:val="24"/>
        </w:rPr>
        <w:t xml:space="preserve">Linda Brown-Robinson wants to still be able to celebrate President Mahoney as the first female president. </w:t>
      </w:r>
    </w:p>
    <w:p w14:paraId="2523649C" w14:textId="77777777" w:rsidR="00953136" w:rsidRPr="00DF7A8C" w:rsidRDefault="00953136" w:rsidP="007C506F">
      <w:pPr>
        <w:tabs>
          <w:tab w:val="right" w:pos="9360"/>
        </w:tabs>
        <w:rPr>
          <w:rFonts w:asciiTheme="minorHAnsi" w:hAnsiTheme="minorHAnsi" w:cstheme="minorHAnsi"/>
          <w:szCs w:val="24"/>
        </w:rPr>
      </w:pPr>
    </w:p>
    <w:p w14:paraId="0DAC5FBE" w14:textId="77777777" w:rsidR="00953136" w:rsidRPr="00DF7A8C" w:rsidRDefault="007C506F" w:rsidP="00837F97">
      <w:pPr>
        <w:tabs>
          <w:tab w:val="right" w:pos="9360"/>
        </w:tabs>
        <w:ind w:left="720"/>
        <w:rPr>
          <w:rFonts w:asciiTheme="minorHAnsi" w:hAnsiTheme="minorHAnsi" w:cstheme="minorHAnsi"/>
          <w:iCs/>
          <w:szCs w:val="24"/>
        </w:rPr>
      </w:pPr>
      <w:r w:rsidRPr="00DF7A8C">
        <w:rPr>
          <w:rFonts w:asciiTheme="minorHAnsi" w:hAnsiTheme="minorHAnsi" w:cstheme="minorHAnsi"/>
          <w:iCs/>
          <w:szCs w:val="24"/>
        </w:rPr>
        <w:t xml:space="preserve">President Mahoney turned the presentation to Joseph Rufo, CFO, to give the College’s Financial Update. </w:t>
      </w:r>
    </w:p>
    <w:p w14:paraId="1D635FB6" w14:textId="05D5D47E" w:rsidR="001C3917" w:rsidRPr="00DF7A8C" w:rsidRDefault="007C506F"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Joe stated he will be going over the</w:t>
      </w:r>
      <w:r w:rsidR="00FB501B" w:rsidRPr="00DF7A8C">
        <w:rPr>
          <w:rFonts w:asciiTheme="minorHAnsi" w:hAnsiTheme="minorHAnsi" w:cstheme="minorHAnsi"/>
          <w:iCs/>
          <w:szCs w:val="24"/>
        </w:rPr>
        <w:t xml:space="preserve"> 2021 state operating budget </w:t>
      </w:r>
      <w:r w:rsidRPr="00DF7A8C">
        <w:rPr>
          <w:rFonts w:asciiTheme="minorHAnsi" w:hAnsiTheme="minorHAnsi" w:cstheme="minorHAnsi"/>
          <w:iCs/>
          <w:szCs w:val="24"/>
        </w:rPr>
        <w:t xml:space="preserve">compared to the </w:t>
      </w:r>
      <w:r w:rsidR="00FB501B" w:rsidRPr="00DF7A8C">
        <w:rPr>
          <w:rFonts w:asciiTheme="minorHAnsi" w:hAnsiTheme="minorHAnsi" w:cstheme="minorHAnsi"/>
          <w:iCs/>
          <w:szCs w:val="24"/>
        </w:rPr>
        <w:t xml:space="preserve">previous </w:t>
      </w:r>
      <w:r w:rsidR="00953136" w:rsidRPr="00DF7A8C">
        <w:rPr>
          <w:rFonts w:asciiTheme="minorHAnsi" w:hAnsiTheme="minorHAnsi" w:cstheme="minorHAnsi"/>
          <w:iCs/>
          <w:szCs w:val="24"/>
        </w:rPr>
        <w:t>2-year</w:t>
      </w:r>
      <w:r w:rsidR="00FB501B" w:rsidRPr="00DF7A8C">
        <w:rPr>
          <w:rFonts w:asciiTheme="minorHAnsi" w:hAnsiTheme="minorHAnsi" w:cstheme="minorHAnsi"/>
          <w:iCs/>
          <w:szCs w:val="24"/>
        </w:rPr>
        <w:t xml:space="preserve"> actuals. </w:t>
      </w:r>
      <w:r w:rsidRPr="00DF7A8C">
        <w:rPr>
          <w:rFonts w:asciiTheme="minorHAnsi" w:hAnsiTheme="minorHAnsi" w:cstheme="minorHAnsi"/>
          <w:iCs/>
          <w:szCs w:val="24"/>
        </w:rPr>
        <w:t>W</w:t>
      </w:r>
      <w:r w:rsidR="00E239E4" w:rsidRPr="00DF7A8C">
        <w:rPr>
          <w:rFonts w:asciiTheme="minorHAnsi" w:hAnsiTheme="minorHAnsi" w:cstheme="minorHAnsi"/>
          <w:iCs/>
          <w:szCs w:val="24"/>
        </w:rPr>
        <w:t>e</w:t>
      </w:r>
      <w:r w:rsidRPr="00DF7A8C">
        <w:rPr>
          <w:rFonts w:asciiTheme="minorHAnsi" w:hAnsiTheme="minorHAnsi" w:cstheme="minorHAnsi"/>
          <w:iCs/>
          <w:szCs w:val="24"/>
        </w:rPr>
        <w:t xml:space="preserve"> are still being challenged by circumstances leading to our on-going structural deficit. </w:t>
      </w:r>
      <w:r w:rsidR="00E239E4" w:rsidRPr="00DF7A8C">
        <w:rPr>
          <w:rFonts w:asciiTheme="minorHAnsi" w:hAnsiTheme="minorHAnsi" w:cstheme="minorHAnsi"/>
          <w:iCs/>
          <w:szCs w:val="24"/>
        </w:rPr>
        <w:t xml:space="preserve">We are predicting on a revenue basis in our 21-22 budget to be $36.6 million, expenses to be $44 million, operating on a deficit of $7.4 million. One thing talked about to get the deficit down was to hold </w:t>
      </w:r>
      <w:r w:rsidR="00FB501B" w:rsidRPr="00DF7A8C">
        <w:rPr>
          <w:rFonts w:asciiTheme="minorHAnsi" w:hAnsiTheme="minorHAnsi" w:cstheme="minorHAnsi"/>
          <w:iCs/>
          <w:szCs w:val="24"/>
        </w:rPr>
        <w:t xml:space="preserve">department expense to the 2019-2020 level. </w:t>
      </w:r>
      <w:r w:rsidR="00E239E4" w:rsidRPr="00DF7A8C">
        <w:rPr>
          <w:rFonts w:asciiTheme="minorHAnsi" w:hAnsiTheme="minorHAnsi" w:cstheme="minorHAnsi"/>
          <w:iCs/>
          <w:szCs w:val="24"/>
        </w:rPr>
        <w:t>Joe then talked about the variance explanations 2021-2022 vs. 2019-2020 key drivers. The key drivers are tuition, interest income, PSR, TS, OTPS Marshall Hall Renovation, OTPS Other</w:t>
      </w:r>
      <w:r w:rsidR="00B848A2" w:rsidRPr="00DF7A8C">
        <w:rPr>
          <w:rFonts w:asciiTheme="minorHAnsi" w:hAnsiTheme="minorHAnsi" w:cstheme="minorHAnsi"/>
          <w:iCs/>
          <w:szCs w:val="24"/>
        </w:rPr>
        <w:t>.</w:t>
      </w:r>
      <w:r w:rsidR="00E239E4" w:rsidRPr="00DF7A8C">
        <w:rPr>
          <w:rFonts w:asciiTheme="minorHAnsi" w:hAnsiTheme="minorHAnsi" w:cstheme="minorHAnsi"/>
          <w:iCs/>
          <w:szCs w:val="24"/>
        </w:rPr>
        <w:t xml:space="preserve"> </w:t>
      </w:r>
    </w:p>
    <w:p w14:paraId="39F8225D" w14:textId="7F4B23D8" w:rsidR="00D66A4F" w:rsidRPr="00DF7A8C" w:rsidRDefault="00D66A4F" w:rsidP="007C506F">
      <w:pPr>
        <w:tabs>
          <w:tab w:val="right" w:pos="9360"/>
        </w:tabs>
        <w:rPr>
          <w:rFonts w:asciiTheme="minorHAnsi" w:hAnsiTheme="minorHAnsi" w:cstheme="minorHAnsi"/>
          <w:iCs/>
          <w:szCs w:val="24"/>
        </w:rPr>
      </w:pPr>
    </w:p>
    <w:p w14:paraId="4053E33F" w14:textId="77777777" w:rsidR="00D66A4F" w:rsidRPr="00DF7A8C" w:rsidRDefault="00D66A4F" w:rsidP="00D66A4F">
      <w:pPr>
        <w:pStyle w:val="ListParagraph"/>
        <w:numPr>
          <w:ilvl w:val="0"/>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Five Year State Operating Budget Forecast</w:t>
      </w:r>
    </w:p>
    <w:p w14:paraId="3C2CF8A7" w14:textId="77777777" w:rsidR="00953136" w:rsidRPr="00DF7A8C" w:rsidRDefault="00D66A4F" w:rsidP="00953136">
      <w:pPr>
        <w:pStyle w:val="ListParagraph"/>
        <w:numPr>
          <w:ilvl w:val="1"/>
          <w:numId w:val="20"/>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A Budget model was built that looks at 98 separate revenue and expense variables. Five different scenarios are run. The first scenario is a base case, and the other four scenarios one or more variables are changed. </w:t>
      </w:r>
      <w:r w:rsidR="000C72F4" w:rsidRPr="00DF7A8C">
        <w:rPr>
          <w:rFonts w:asciiTheme="minorHAnsi" w:hAnsiTheme="minorHAnsi" w:cstheme="minorHAnsi"/>
          <w:iCs/>
          <w:szCs w:val="24"/>
        </w:rPr>
        <w:t xml:space="preserve">A forecast of the projected impact over the next 5 years of each scenario represents a real challenge. The challenge is with the 5 scenarios, over five years, there are only 3 boxes that show a surplus/deficit over $0. </w:t>
      </w:r>
    </w:p>
    <w:p w14:paraId="72B67CCF" w14:textId="77777777" w:rsidR="00837F97" w:rsidRDefault="00837F97">
      <w:pPr>
        <w:spacing w:after="160" w:line="259" w:lineRule="auto"/>
        <w:rPr>
          <w:rFonts w:asciiTheme="minorHAnsi" w:hAnsiTheme="minorHAnsi" w:cstheme="minorHAnsi"/>
          <w:iCs/>
          <w:szCs w:val="24"/>
        </w:rPr>
      </w:pPr>
      <w:r>
        <w:rPr>
          <w:rFonts w:asciiTheme="minorHAnsi" w:hAnsiTheme="minorHAnsi" w:cstheme="minorHAnsi"/>
          <w:iCs/>
          <w:szCs w:val="24"/>
        </w:rPr>
        <w:br w:type="page"/>
      </w:r>
    </w:p>
    <w:p w14:paraId="10391408" w14:textId="6AD118EF" w:rsidR="00953136" w:rsidRPr="00DF7A8C" w:rsidRDefault="000C72F4" w:rsidP="00953136">
      <w:pPr>
        <w:pStyle w:val="ListParagraph"/>
        <w:numPr>
          <w:ilvl w:val="1"/>
          <w:numId w:val="20"/>
        </w:numPr>
        <w:tabs>
          <w:tab w:val="right" w:pos="9360"/>
        </w:tabs>
        <w:rPr>
          <w:rFonts w:asciiTheme="minorHAnsi" w:hAnsiTheme="minorHAnsi" w:cstheme="minorHAnsi"/>
          <w:iCs/>
          <w:szCs w:val="24"/>
        </w:rPr>
      </w:pPr>
      <w:r w:rsidRPr="00DF7A8C">
        <w:rPr>
          <w:rFonts w:asciiTheme="minorHAnsi" w:hAnsiTheme="minorHAnsi" w:cstheme="minorHAnsi"/>
          <w:iCs/>
          <w:szCs w:val="24"/>
        </w:rPr>
        <w:lastRenderedPageBreak/>
        <w:t>Reversing the structural deficit of the current SUNY business model for State Operated Campuses presents a significant challenge. Our state support comprises of 62% of our revenue which is much different than the other state operating campuses</w:t>
      </w:r>
      <w:r w:rsidR="002B4E99" w:rsidRPr="00DF7A8C">
        <w:rPr>
          <w:rFonts w:asciiTheme="minorHAnsi" w:hAnsiTheme="minorHAnsi" w:cstheme="minorHAnsi"/>
          <w:iCs/>
          <w:szCs w:val="24"/>
        </w:rPr>
        <w:t xml:space="preserve">. </w:t>
      </w:r>
      <w:r w:rsidR="00A82737" w:rsidRPr="00DF7A8C">
        <w:rPr>
          <w:rFonts w:asciiTheme="minorHAnsi" w:hAnsiTheme="minorHAnsi" w:cstheme="minorHAnsi"/>
          <w:iCs/>
          <w:szCs w:val="24"/>
        </w:rPr>
        <w:t xml:space="preserve">There is no expectation that the $22.6 million state aid will go up in the future. </w:t>
      </w:r>
    </w:p>
    <w:p w14:paraId="0E2ABFCA" w14:textId="244BEFBE" w:rsidR="00D66A4F" w:rsidRPr="00DF7A8C" w:rsidRDefault="00A82737" w:rsidP="00953136">
      <w:pPr>
        <w:pStyle w:val="ListParagraph"/>
        <w:numPr>
          <w:ilvl w:val="1"/>
          <w:numId w:val="20"/>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Other factors are Tuition, Enrollment, Labor, OTPS and Cost of Borrowing. </w:t>
      </w:r>
    </w:p>
    <w:p w14:paraId="740E5A38" w14:textId="65A81BCA" w:rsidR="00953136" w:rsidRPr="00DF7A8C" w:rsidRDefault="00953136" w:rsidP="007C506F">
      <w:pPr>
        <w:tabs>
          <w:tab w:val="right" w:pos="9360"/>
        </w:tabs>
        <w:rPr>
          <w:rFonts w:asciiTheme="minorHAnsi" w:hAnsiTheme="minorHAnsi" w:cstheme="minorHAnsi"/>
          <w:iCs/>
          <w:szCs w:val="24"/>
        </w:rPr>
      </w:pPr>
    </w:p>
    <w:p w14:paraId="752B7103" w14:textId="77777777" w:rsidR="00953136" w:rsidRPr="00DF7A8C" w:rsidRDefault="00953136" w:rsidP="00953136">
      <w:pPr>
        <w:pStyle w:val="ListParagraph"/>
        <w:numPr>
          <w:ilvl w:val="0"/>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Enterprise Risk Management</w:t>
      </w:r>
    </w:p>
    <w:p w14:paraId="1E9B646C" w14:textId="77777777"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Topic in the Sustainable Finance committee and the process has already been started</w:t>
      </w:r>
    </w:p>
    <w:p w14:paraId="4A683F1A" w14:textId="0A8E0DDD" w:rsidR="00953136" w:rsidRPr="00DF7A8C" w:rsidRDefault="00953136" w:rsidP="00953136">
      <w:pPr>
        <w:pStyle w:val="ListParagraph"/>
        <w:numPr>
          <w:ilvl w:val="1"/>
          <w:numId w:val="5"/>
        </w:numPr>
        <w:tabs>
          <w:tab w:val="right" w:pos="9360"/>
        </w:tabs>
        <w:rPr>
          <w:rFonts w:asciiTheme="minorHAnsi" w:hAnsiTheme="minorHAnsi" w:cstheme="minorHAnsi"/>
          <w:iCs/>
          <w:szCs w:val="24"/>
        </w:rPr>
      </w:pPr>
      <w:r w:rsidRPr="00DF7A8C">
        <w:rPr>
          <w:rFonts w:asciiTheme="minorHAnsi" w:hAnsiTheme="minorHAnsi" w:cstheme="minorHAnsi"/>
          <w:iCs/>
          <w:szCs w:val="24"/>
        </w:rPr>
        <w:t xml:space="preserve">Phase I: NIST 800-53 Compliance, (NIST: National Institute of Standards and Technology) SUNY must be compliant with NIST Standards by 2023. Engaged Grey Castle Security to provide guidance and support to becoming NIST compliant. </w:t>
      </w:r>
    </w:p>
    <w:p w14:paraId="06B68405" w14:textId="77777777" w:rsidR="00953136" w:rsidRPr="00DF7A8C" w:rsidRDefault="00953136" w:rsidP="00953136">
      <w:pPr>
        <w:pStyle w:val="ListParagraph"/>
        <w:tabs>
          <w:tab w:val="right" w:pos="9360"/>
        </w:tabs>
        <w:ind w:left="1440"/>
        <w:rPr>
          <w:rFonts w:asciiTheme="minorHAnsi" w:hAnsiTheme="minorHAnsi" w:cstheme="minorHAnsi"/>
          <w:iCs/>
          <w:szCs w:val="24"/>
        </w:rPr>
      </w:pPr>
    </w:p>
    <w:p w14:paraId="128F86F2" w14:textId="1D3D891E" w:rsidR="00953136" w:rsidRPr="00DF7A8C" w:rsidRDefault="00953136" w:rsidP="00953136">
      <w:pPr>
        <w:tabs>
          <w:tab w:val="right" w:pos="9360"/>
        </w:tabs>
        <w:rPr>
          <w:rFonts w:asciiTheme="minorHAnsi" w:hAnsiTheme="minorHAnsi" w:cstheme="minorHAnsi"/>
          <w:szCs w:val="24"/>
        </w:rPr>
      </w:pPr>
      <w:r w:rsidRPr="00DF7A8C">
        <w:rPr>
          <w:rFonts w:asciiTheme="minorHAnsi" w:hAnsiTheme="minorHAnsi" w:cstheme="minorHAnsi"/>
          <w:szCs w:val="24"/>
        </w:rPr>
        <w:t>President Mahoney finished the report with a summary of the financial position. She stated our assets are up, liabilities are down</w:t>
      </w:r>
      <w:r w:rsidR="00FC3258" w:rsidRPr="00DF7A8C">
        <w:rPr>
          <w:rFonts w:asciiTheme="minorHAnsi" w:hAnsiTheme="minorHAnsi" w:cstheme="minorHAnsi"/>
          <w:szCs w:val="24"/>
        </w:rPr>
        <w:t xml:space="preserve"> and the </w:t>
      </w:r>
      <w:r w:rsidRPr="00DF7A8C">
        <w:rPr>
          <w:rFonts w:asciiTheme="minorHAnsi" w:hAnsiTheme="minorHAnsi" w:cstheme="minorHAnsi"/>
          <w:szCs w:val="24"/>
        </w:rPr>
        <w:t xml:space="preserve">fund balance is up compared to 2020. She also shared slides from the </w:t>
      </w:r>
      <w:r w:rsidR="00837F97">
        <w:rPr>
          <w:rFonts w:asciiTheme="minorHAnsi" w:hAnsiTheme="minorHAnsi" w:cstheme="minorHAnsi"/>
          <w:szCs w:val="24"/>
        </w:rPr>
        <w:t xml:space="preserve">ESF College </w:t>
      </w:r>
      <w:r w:rsidRPr="00DF7A8C">
        <w:rPr>
          <w:rFonts w:asciiTheme="minorHAnsi" w:hAnsiTheme="minorHAnsi" w:cstheme="minorHAnsi"/>
          <w:szCs w:val="24"/>
        </w:rPr>
        <w:t xml:space="preserve">Foundation Board meeting. She stated her charge to the </w:t>
      </w:r>
      <w:r w:rsidR="00837F97">
        <w:rPr>
          <w:rFonts w:asciiTheme="minorHAnsi" w:hAnsiTheme="minorHAnsi" w:cstheme="minorHAnsi"/>
          <w:szCs w:val="24"/>
        </w:rPr>
        <w:t xml:space="preserve">ESF College </w:t>
      </w:r>
      <w:r w:rsidRPr="00DF7A8C">
        <w:rPr>
          <w:rFonts w:asciiTheme="minorHAnsi" w:hAnsiTheme="minorHAnsi" w:cstheme="minorHAnsi"/>
          <w:szCs w:val="24"/>
        </w:rPr>
        <w:t xml:space="preserve">Foundation was that she needs the </w:t>
      </w:r>
      <w:r w:rsidR="00837F97">
        <w:rPr>
          <w:rFonts w:asciiTheme="minorHAnsi" w:hAnsiTheme="minorHAnsi" w:cstheme="minorHAnsi"/>
          <w:szCs w:val="24"/>
        </w:rPr>
        <w:t>F</w:t>
      </w:r>
      <w:r w:rsidRPr="00DF7A8C">
        <w:rPr>
          <w:rFonts w:asciiTheme="minorHAnsi" w:hAnsiTheme="minorHAnsi" w:cstheme="minorHAnsi"/>
          <w:szCs w:val="24"/>
        </w:rPr>
        <w:t xml:space="preserve">oundation to raise money that will reduce the deficit of the College and we can show SUNY that we are moving in the right direction. </w:t>
      </w:r>
    </w:p>
    <w:p w14:paraId="3A9D6A8F" w14:textId="77777777" w:rsidR="00953136" w:rsidRPr="00DF7A8C" w:rsidRDefault="00953136" w:rsidP="007C506F">
      <w:pPr>
        <w:tabs>
          <w:tab w:val="right" w:pos="9360"/>
        </w:tabs>
        <w:rPr>
          <w:rFonts w:asciiTheme="minorHAnsi" w:hAnsiTheme="minorHAnsi" w:cstheme="minorHAnsi"/>
          <w:iCs/>
          <w:szCs w:val="24"/>
        </w:rPr>
      </w:pPr>
    </w:p>
    <w:p w14:paraId="50A609AF" w14:textId="284DFF99" w:rsidR="00A82737" w:rsidRPr="00DF7A8C" w:rsidRDefault="00A82737" w:rsidP="007C506F">
      <w:pPr>
        <w:tabs>
          <w:tab w:val="right" w:pos="9360"/>
        </w:tabs>
        <w:rPr>
          <w:rFonts w:asciiTheme="minorHAnsi" w:hAnsiTheme="minorHAnsi" w:cstheme="minorHAnsi"/>
          <w:iCs/>
          <w:szCs w:val="24"/>
        </w:rPr>
      </w:pPr>
      <w:r w:rsidRPr="00DF7A8C">
        <w:rPr>
          <w:rFonts w:asciiTheme="minorHAnsi" w:hAnsiTheme="minorHAnsi" w:cstheme="minorHAnsi"/>
          <w:iCs/>
          <w:szCs w:val="24"/>
        </w:rPr>
        <w:t>Questions</w:t>
      </w:r>
      <w:r w:rsidR="00953136" w:rsidRPr="00DF7A8C">
        <w:rPr>
          <w:rFonts w:asciiTheme="minorHAnsi" w:hAnsiTheme="minorHAnsi" w:cstheme="minorHAnsi"/>
          <w:iCs/>
          <w:szCs w:val="24"/>
        </w:rPr>
        <w:t>/Comments</w:t>
      </w:r>
      <w:r w:rsidRPr="00DF7A8C">
        <w:rPr>
          <w:rFonts w:asciiTheme="minorHAnsi" w:hAnsiTheme="minorHAnsi" w:cstheme="minorHAnsi"/>
          <w:iCs/>
          <w:szCs w:val="24"/>
        </w:rPr>
        <w:t xml:space="preserve">: </w:t>
      </w:r>
    </w:p>
    <w:p w14:paraId="4BB80C0A" w14:textId="769CB147" w:rsidR="00A82737" w:rsidRPr="00DF7A8C" w:rsidRDefault="000D6387" w:rsidP="00A82737">
      <w:pPr>
        <w:pStyle w:val="ListParagraph"/>
        <w:numPr>
          <w:ilvl w:val="0"/>
          <w:numId w:val="9"/>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The Research is not in the Operating Budget, h</w:t>
      </w:r>
      <w:r w:rsidR="00A82737" w:rsidRPr="00DF7A8C">
        <w:rPr>
          <w:rFonts w:asciiTheme="minorHAnsi" w:hAnsiTheme="minorHAnsi" w:cstheme="minorHAnsi"/>
          <w:szCs w:val="24"/>
        </w:rPr>
        <w:t>ow do we look as far as the Research Foundation Budget goes? (Trustee Fisher)</w:t>
      </w:r>
    </w:p>
    <w:p w14:paraId="189493F6" w14:textId="249B82A8" w:rsidR="000D6387" w:rsidRPr="00DF7A8C" w:rsidRDefault="000D6387" w:rsidP="000D6387">
      <w:pPr>
        <w:pStyle w:val="ListParagraph"/>
        <w:numPr>
          <w:ilvl w:val="1"/>
          <w:numId w:val="9"/>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 xml:space="preserve">Joe </w:t>
      </w:r>
      <w:proofErr w:type="spellStart"/>
      <w:r w:rsidRPr="00DF7A8C">
        <w:rPr>
          <w:rFonts w:asciiTheme="minorHAnsi" w:hAnsiTheme="minorHAnsi" w:cstheme="minorHAnsi"/>
          <w:szCs w:val="24"/>
        </w:rPr>
        <w:t>Rufo</w:t>
      </w:r>
      <w:proofErr w:type="spellEnd"/>
      <w:r w:rsidRPr="00DF7A8C">
        <w:rPr>
          <w:rFonts w:asciiTheme="minorHAnsi" w:hAnsiTheme="minorHAnsi" w:cstheme="minorHAnsi"/>
          <w:szCs w:val="24"/>
        </w:rPr>
        <w:t xml:space="preserve"> stated </w:t>
      </w:r>
      <w:r w:rsidR="00837F97">
        <w:rPr>
          <w:rFonts w:asciiTheme="minorHAnsi" w:hAnsiTheme="minorHAnsi" w:cstheme="minorHAnsi"/>
          <w:szCs w:val="24"/>
        </w:rPr>
        <w:t xml:space="preserve">The </w:t>
      </w:r>
      <w:r w:rsidRPr="00DF7A8C">
        <w:rPr>
          <w:rFonts w:asciiTheme="minorHAnsi" w:hAnsiTheme="minorHAnsi" w:cstheme="minorHAnsi"/>
          <w:szCs w:val="24"/>
        </w:rPr>
        <w:t>Research Foundation</w:t>
      </w:r>
      <w:r w:rsidR="00837F97">
        <w:rPr>
          <w:rFonts w:asciiTheme="minorHAnsi" w:hAnsiTheme="minorHAnsi" w:cstheme="minorHAnsi"/>
          <w:szCs w:val="24"/>
        </w:rPr>
        <w:t xml:space="preserve"> of SUNY</w:t>
      </w:r>
      <w:r w:rsidRPr="00DF7A8C">
        <w:rPr>
          <w:rFonts w:asciiTheme="minorHAnsi" w:hAnsiTheme="minorHAnsi" w:cstheme="minorHAnsi"/>
          <w:szCs w:val="24"/>
        </w:rPr>
        <w:t xml:space="preserve"> is a separate agency, and is not prepared to go into detail.</w:t>
      </w:r>
    </w:p>
    <w:p w14:paraId="26AD7AF4" w14:textId="111D33EB" w:rsidR="000D6387" w:rsidRPr="00DF7A8C" w:rsidRDefault="000D6387" w:rsidP="000D6387">
      <w:pPr>
        <w:pStyle w:val="ListParagraph"/>
        <w:numPr>
          <w:ilvl w:val="1"/>
          <w:numId w:val="9"/>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Matt Millea proposed we prepare to answer this question at the December meeting</w:t>
      </w:r>
    </w:p>
    <w:p w14:paraId="084EDA6D" w14:textId="260CD2AC" w:rsidR="00A82737" w:rsidRPr="00DF7A8C" w:rsidRDefault="000D6387" w:rsidP="007C506F">
      <w:pPr>
        <w:pStyle w:val="ListParagraph"/>
        <w:numPr>
          <w:ilvl w:val="1"/>
          <w:numId w:val="9"/>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 xml:space="preserve">Trustee Fisher </w:t>
      </w:r>
      <w:r w:rsidR="00563379" w:rsidRPr="00DF7A8C">
        <w:rPr>
          <w:rFonts w:asciiTheme="minorHAnsi" w:hAnsiTheme="minorHAnsi" w:cstheme="minorHAnsi"/>
          <w:szCs w:val="24"/>
        </w:rPr>
        <w:t xml:space="preserve">encouraged </w:t>
      </w:r>
      <w:proofErr w:type="gramStart"/>
      <w:r w:rsidR="00837F97">
        <w:rPr>
          <w:rFonts w:asciiTheme="minorHAnsi" w:hAnsiTheme="minorHAnsi" w:cstheme="minorHAnsi"/>
          <w:szCs w:val="24"/>
        </w:rPr>
        <w:t>t</w:t>
      </w:r>
      <w:r w:rsidR="00563379" w:rsidRPr="00DF7A8C">
        <w:rPr>
          <w:rFonts w:asciiTheme="minorHAnsi" w:hAnsiTheme="minorHAnsi" w:cstheme="minorHAnsi"/>
          <w:szCs w:val="24"/>
        </w:rPr>
        <w:t>rustee’s</w:t>
      </w:r>
      <w:proofErr w:type="gramEnd"/>
      <w:r w:rsidR="00563379" w:rsidRPr="00DF7A8C">
        <w:rPr>
          <w:rFonts w:asciiTheme="minorHAnsi" w:hAnsiTheme="minorHAnsi" w:cstheme="minorHAnsi"/>
          <w:szCs w:val="24"/>
        </w:rPr>
        <w:t xml:space="preserve"> to sign up to be on one or more of the three committees. He stated the Sustainable Finance Committee look into the Research Foundation and the College Foundation budgets.</w:t>
      </w:r>
    </w:p>
    <w:p w14:paraId="6381F966" w14:textId="16017E33" w:rsidR="00563379" w:rsidRPr="00DF7A8C" w:rsidRDefault="00563379" w:rsidP="00563379">
      <w:pPr>
        <w:tabs>
          <w:tab w:val="right" w:pos="9360"/>
        </w:tabs>
        <w:rPr>
          <w:rFonts w:asciiTheme="minorHAnsi" w:hAnsiTheme="minorHAnsi" w:cstheme="minorHAnsi"/>
          <w:iCs/>
          <w:szCs w:val="24"/>
        </w:rPr>
      </w:pPr>
    </w:p>
    <w:p w14:paraId="4C120873" w14:textId="3F76F740" w:rsidR="003D094D" w:rsidRPr="00DF7A8C" w:rsidRDefault="003D094D" w:rsidP="003D094D">
      <w:pPr>
        <w:pStyle w:val="ListParagraph"/>
        <w:numPr>
          <w:ilvl w:val="0"/>
          <w:numId w:val="9"/>
        </w:numPr>
        <w:tabs>
          <w:tab w:val="right" w:pos="9360"/>
        </w:tabs>
        <w:rPr>
          <w:rFonts w:asciiTheme="minorHAnsi" w:hAnsiTheme="minorHAnsi" w:cstheme="minorHAnsi"/>
          <w:szCs w:val="24"/>
        </w:rPr>
      </w:pPr>
      <w:r w:rsidRPr="00DF7A8C">
        <w:rPr>
          <w:rFonts w:asciiTheme="minorHAnsi" w:hAnsiTheme="minorHAnsi" w:cstheme="minorHAnsi"/>
          <w:szCs w:val="24"/>
        </w:rPr>
        <w:t xml:space="preserve">Compliance is very important </w:t>
      </w:r>
      <w:r w:rsidR="003F6B21" w:rsidRPr="00DF7A8C">
        <w:rPr>
          <w:rFonts w:asciiTheme="minorHAnsi" w:hAnsiTheme="minorHAnsi" w:cstheme="minorHAnsi"/>
          <w:szCs w:val="24"/>
        </w:rPr>
        <w:t xml:space="preserve">with cyber security </w:t>
      </w:r>
      <w:r w:rsidR="00002344" w:rsidRPr="00DF7A8C">
        <w:rPr>
          <w:rFonts w:asciiTheme="minorHAnsi" w:hAnsiTheme="minorHAnsi" w:cstheme="minorHAnsi"/>
          <w:szCs w:val="24"/>
        </w:rPr>
        <w:t>which includes</w:t>
      </w:r>
      <w:r w:rsidRPr="00DF7A8C">
        <w:rPr>
          <w:rFonts w:asciiTheme="minorHAnsi" w:hAnsiTheme="minorHAnsi" w:cstheme="minorHAnsi"/>
          <w:szCs w:val="24"/>
        </w:rPr>
        <w:t xml:space="preserve"> educating the whole campus what type of information should not be included in email, etc. </w:t>
      </w:r>
      <w:r w:rsidR="00953136" w:rsidRPr="00DF7A8C">
        <w:rPr>
          <w:rFonts w:asciiTheme="minorHAnsi" w:hAnsiTheme="minorHAnsi" w:cstheme="minorHAnsi"/>
          <w:szCs w:val="24"/>
        </w:rPr>
        <w:t>(Trustee DeMarchi)</w:t>
      </w:r>
    </w:p>
    <w:p w14:paraId="506B3522" w14:textId="77777777" w:rsidR="00CA368E" w:rsidRPr="00DF7A8C" w:rsidRDefault="00CA368E" w:rsidP="00CA368E">
      <w:pPr>
        <w:pStyle w:val="ListParagraph"/>
        <w:tabs>
          <w:tab w:val="right" w:pos="9360"/>
        </w:tabs>
        <w:rPr>
          <w:rFonts w:asciiTheme="minorHAnsi" w:hAnsiTheme="minorHAnsi" w:cstheme="minorHAnsi"/>
          <w:szCs w:val="24"/>
        </w:rPr>
      </w:pPr>
    </w:p>
    <w:p w14:paraId="50FA32A2" w14:textId="3CF891DC" w:rsidR="003374FB" w:rsidRPr="00DF7A8C" w:rsidRDefault="003374FB" w:rsidP="003374FB">
      <w:pPr>
        <w:pStyle w:val="ListParagraph"/>
        <w:numPr>
          <w:ilvl w:val="0"/>
          <w:numId w:val="1"/>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Student Reports</w:t>
      </w:r>
    </w:p>
    <w:p w14:paraId="29755DE0" w14:textId="72EAD8E3" w:rsidR="003374FB" w:rsidRPr="00DF7A8C" w:rsidRDefault="003374FB" w:rsidP="003374FB">
      <w:pPr>
        <w:pStyle w:val="ListParagraph"/>
        <w:numPr>
          <w:ilvl w:val="1"/>
          <w:numId w:val="1"/>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Graduate</w:t>
      </w:r>
      <w:r w:rsidR="00C50524" w:rsidRPr="00DF7A8C">
        <w:rPr>
          <w:rFonts w:asciiTheme="minorHAnsi" w:hAnsiTheme="minorHAnsi" w:cstheme="minorHAnsi"/>
          <w:szCs w:val="24"/>
        </w:rPr>
        <w:t xml:space="preserve"> </w:t>
      </w:r>
      <w:r w:rsidRPr="00DF7A8C">
        <w:rPr>
          <w:rFonts w:asciiTheme="minorHAnsi" w:hAnsiTheme="minorHAnsi" w:cstheme="minorHAnsi"/>
          <w:szCs w:val="24"/>
        </w:rPr>
        <w:t xml:space="preserve">– </w:t>
      </w:r>
      <w:r w:rsidR="00837F97">
        <w:rPr>
          <w:rFonts w:asciiTheme="minorHAnsi" w:hAnsiTheme="minorHAnsi" w:cstheme="minorHAnsi"/>
          <w:i/>
          <w:szCs w:val="24"/>
        </w:rPr>
        <w:t xml:space="preserve">Patrick </w:t>
      </w:r>
      <w:r w:rsidR="00E6314A" w:rsidRPr="00DF7A8C">
        <w:rPr>
          <w:rFonts w:asciiTheme="minorHAnsi" w:hAnsiTheme="minorHAnsi" w:cstheme="minorHAnsi"/>
          <w:i/>
          <w:szCs w:val="24"/>
        </w:rPr>
        <w:t>Wickersham</w:t>
      </w:r>
    </w:p>
    <w:p w14:paraId="5245E29E" w14:textId="3A7D748F" w:rsidR="00F12292" w:rsidRPr="00DF7A8C" w:rsidRDefault="00267EFA" w:rsidP="00953136">
      <w:pPr>
        <w:pStyle w:val="ListParagraph"/>
        <w:numPr>
          <w:ilvl w:val="1"/>
          <w:numId w:val="22"/>
        </w:numPr>
        <w:tabs>
          <w:tab w:val="right" w:pos="9360"/>
        </w:tabs>
        <w:rPr>
          <w:rFonts w:asciiTheme="minorHAnsi" w:hAnsiTheme="minorHAnsi" w:cstheme="minorHAnsi"/>
          <w:szCs w:val="24"/>
        </w:rPr>
      </w:pPr>
      <w:r w:rsidRPr="00DF7A8C">
        <w:rPr>
          <w:rFonts w:asciiTheme="minorHAnsi" w:hAnsiTheme="minorHAnsi" w:cstheme="minorHAnsi"/>
          <w:szCs w:val="24"/>
        </w:rPr>
        <w:t xml:space="preserve"> </w:t>
      </w:r>
      <w:r w:rsidR="00542378" w:rsidRPr="00DF7A8C">
        <w:rPr>
          <w:rFonts w:asciiTheme="minorHAnsi" w:hAnsiTheme="minorHAnsi" w:cstheme="minorHAnsi"/>
          <w:szCs w:val="24"/>
        </w:rPr>
        <w:t xml:space="preserve">First </w:t>
      </w:r>
      <w:r w:rsidR="00837F97">
        <w:rPr>
          <w:rFonts w:asciiTheme="minorHAnsi" w:hAnsiTheme="minorHAnsi" w:cstheme="minorHAnsi"/>
          <w:szCs w:val="24"/>
        </w:rPr>
        <w:t>p</w:t>
      </w:r>
      <w:r w:rsidR="00542378" w:rsidRPr="00DF7A8C">
        <w:rPr>
          <w:rFonts w:asciiTheme="minorHAnsi" w:hAnsiTheme="minorHAnsi" w:cstheme="minorHAnsi"/>
          <w:szCs w:val="24"/>
        </w:rPr>
        <w:t>aychecks</w:t>
      </w:r>
      <w:r w:rsidR="00953136" w:rsidRPr="00DF7A8C">
        <w:rPr>
          <w:rFonts w:asciiTheme="minorHAnsi" w:hAnsiTheme="minorHAnsi" w:cstheme="minorHAnsi"/>
          <w:szCs w:val="24"/>
        </w:rPr>
        <w:t xml:space="preserve"> for Research Assistants, Teaching Assistants and Work Study positions</w:t>
      </w:r>
    </w:p>
    <w:p w14:paraId="4044ED99" w14:textId="2166AB37" w:rsidR="00953136" w:rsidRPr="00DF7A8C" w:rsidRDefault="00953136" w:rsidP="00953136">
      <w:pPr>
        <w:pStyle w:val="ListParagraph"/>
        <w:numPr>
          <w:ilvl w:val="2"/>
          <w:numId w:val="23"/>
        </w:numPr>
        <w:tabs>
          <w:tab w:val="right" w:pos="9360"/>
        </w:tabs>
        <w:rPr>
          <w:rFonts w:asciiTheme="minorHAnsi" w:hAnsiTheme="minorHAnsi" w:cstheme="minorHAnsi"/>
          <w:szCs w:val="24"/>
        </w:rPr>
      </w:pPr>
      <w:r w:rsidRPr="00DF7A8C">
        <w:rPr>
          <w:rFonts w:asciiTheme="minorHAnsi" w:hAnsiTheme="minorHAnsi" w:cstheme="minorHAnsi"/>
          <w:szCs w:val="24"/>
        </w:rPr>
        <w:t>First paychecks are not received until after their fees are due as a student</w:t>
      </w:r>
    </w:p>
    <w:p w14:paraId="7AC3329F" w14:textId="3301CCC8" w:rsidR="00953136" w:rsidRPr="00DF7A8C" w:rsidRDefault="00953136" w:rsidP="00953136">
      <w:pPr>
        <w:pStyle w:val="ListParagraph"/>
        <w:numPr>
          <w:ilvl w:val="2"/>
          <w:numId w:val="16"/>
        </w:numPr>
        <w:tabs>
          <w:tab w:val="right" w:pos="9360"/>
        </w:tabs>
        <w:rPr>
          <w:rFonts w:asciiTheme="minorHAnsi" w:hAnsiTheme="minorHAnsi" w:cstheme="minorHAnsi"/>
          <w:szCs w:val="24"/>
        </w:rPr>
      </w:pPr>
      <w:r w:rsidRPr="00DF7A8C">
        <w:rPr>
          <w:rFonts w:asciiTheme="minorHAnsi" w:hAnsiTheme="minorHAnsi" w:cstheme="minorHAnsi"/>
          <w:szCs w:val="24"/>
        </w:rPr>
        <w:t>To reduce the financial burden on students, Patrick advocated to extend the student fee deadline to later in the year</w:t>
      </w:r>
    </w:p>
    <w:p w14:paraId="210E3B6F" w14:textId="77777777" w:rsidR="00837F97" w:rsidRDefault="00837F97">
      <w:pPr>
        <w:spacing w:after="160" w:line="259" w:lineRule="auto"/>
        <w:rPr>
          <w:rFonts w:asciiTheme="minorHAnsi" w:hAnsiTheme="minorHAnsi" w:cstheme="minorHAnsi"/>
          <w:szCs w:val="24"/>
        </w:rPr>
      </w:pPr>
      <w:r>
        <w:rPr>
          <w:rFonts w:asciiTheme="minorHAnsi" w:hAnsiTheme="minorHAnsi" w:cstheme="minorHAnsi"/>
          <w:szCs w:val="24"/>
        </w:rPr>
        <w:br w:type="page"/>
      </w:r>
    </w:p>
    <w:p w14:paraId="5AFA005F" w14:textId="79ED5621" w:rsidR="00542378" w:rsidRPr="00DF7A8C" w:rsidRDefault="00953136" w:rsidP="00953136">
      <w:pPr>
        <w:pStyle w:val="ListParagraph"/>
        <w:numPr>
          <w:ilvl w:val="1"/>
          <w:numId w:val="24"/>
        </w:numPr>
        <w:tabs>
          <w:tab w:val="right" w:pos="9360"/>
        </w:tabs>
        <w:rPr>
          <w:rFonts w:asciiTheme="minorHAnsi" w:hAnsiTheme="minorHAnsi" w:cstheme="minorHAnsi"/>
          <w:szCs w:val="24"/>
        </w:rPr>
      </w:pPr>
      <w:r w:rsidRPr="00DF7A8C">
        <w:rPr>
          <w:rFonts w:asciiTheme="minorHAnsi" w:hAnsiTheme="minorHAnsi" w:cstheme="minorHAnsi"/>
          <w:szCs w:val="24"/>
        </w:rPr>
        <w:lastRenderedPageBreak/>
        <w:t>Graduate Student Listserv</w:t>
      </w:r>
    </w:p>
    <w:p w14:paraId="7470683F" w14:textId="53AC719D" w:rsidR="00953136" w:rsidRPr="00DF7A8C" w:rsidRDefault="00953136" w:rsidP="00953136">
      <w:pPr>
        <w:pStyle w:val="ListParagraph"/>
        <w:numPr>
          <w:ilvl w:val="2"/>
          <w:numId w:val="16"/>
        </w:numPr>
        <w:tabs>
          <w:tab w:val="right" w:pos="9360"/>
        </w:tabs>
        <w:rPr>
          <w:rFonts w:asciiTheme="minorHAnsi" w:hAnsiTheme="minorHAnsi" w:cstheme="minorHAnsi"/>
          <w:szCs w:val="24"/>
        </w:rPr>
      </w:pPr>
      <w:r w:rsidRPr="00DF7A8C">
        <w:rPr>
          <w:rFonts w:asciiTheme="minorHAnsi" w:hAnsiTheme="minorHAnsi" w:cstheme="minorHAnsi"/>
          <w:szCs w:val="24"/>
        </w:rPr>
        <w:t xml:space="preserve">In the future, GSA would like to reach out to incoming graduate students prior to their arrival on campus. New students do not receive their emails until after the start of the semester </w:t>
      </w:r>
    </w:p>
    <w:p w14:paraId="0BFB8104" w14:textId="501866AE" w:rsidR="00953136" w:rsidRPr="00DF7A8C" w:rsidRDefault="001B2F0B" w:rsidP="00953136">
      <w:pPr>
        <w:tabs>
          <w:tab w:val="right" w:pos="9360"/>
        </w:tabs>
        <w:rPr>
          <w:rFonts w:asciiTheme="minorHAnsi" w:hAnsiTheme="minorHAnsi" w:cstheme="minorHAnsi"/>
          <w:szCs w:val="24"/>
        </w:rPr>
      </w:pPr>
      <w:r w:rsidRPr="00DF7A8C">
        <w:rPr>
          <w:rFonts w:asciiTheme="minorHAnsi" w:hAnsiTheme="minorHAnsi" w:cstheme="minorHAnsi"/>
          <w:szCs w:val="24"/>
        </w:rPr>
        <w:t>Question</w:t>
      </w:r>
      <w:r w:rsidR="00953136" w:rsidRPr="00DF7A8C">
        <w:rPr>
          <w:rFonts w:asciiTheme="minorHAnsi" w:hAnsiTheme="minorHAnsi" w:cstheme="minorHAnsi"/>
          <w:szCs w:val="24"/>
        </w:rPr>
        <w:t>:</w:t>
      </w:r>
    </w:p>
    <w:p w14:paraId="41366F02" w14:textId="078171E8" w:rsidR="001B2F0B" w:rsidRPr="00DF7A8C" w:rsidRDefault="001B2F0B" w:rsidP="00953136">
      <w:pPr>
        <w:pStyle w:val="ListParagraph"/>
        <w:numPr>
          <w:ilvl w:val="0"/>
          <w:numId w:val="21"/>
        </w:numPr>
        <w:tabs>
          <w:tab w:val="right" w:pos="9360"/>
        </w:tabs>
        <w:rPr>
          <w:rFonts w:asciiTheme="minorHAnsi" w:hAnsiTheme="minorHAnsi" w:cstheme="minorHAnsi"/>
          <w:szCs w:val="24"/>
        </w:rPr>
      </w:pPr>
      <w:r w:rsidRPr="00DF7A8C">
        <w:rPr>
          <w:rFonts w:asciiTheme="minorHAnsi" w:hAnsiTheme="minorHAnsi" w:cstheme="minorHAnsi"/>
          <w:szCs w:val="24"/>
        </w:rPr>
        <w:t>What are the best ways for the college to communicate with students? (Chair Fisher)</w:t>
      </w:r>
    </w:p>
    <w:p w14:paraId="333CFA1A" w14:textId="33E985A2" w:rsidR="001B2F0B" w:rsidRPr="00DF7A8C" w:rsidRDefault="001B2F0B" w:rsidP="001B2F0B">
      <w:pPr>
        <w:pStyle w:val="ListParagraph"/>
        <w:numPr>
          <w:ilvl w:val="1"/>
          <w:numId w:val="17"/>
        </w:numPr>
        <w:tabs>
          <w:tab w:val="right" w:pos="9360"/>
        </w:tabs>
        <w:rPr>
          <w:rFonts w:asciiTheme="minorHAnsi" w:hAnsiTheme="minorHAnsi" w:cstheme="minorHAnsi"/>
          <w:szCs w:val="24"/>
        </w:rPr>
      </w:pPr>
      <w:r w:rsidRPr="00DF7A8C">
        <w:rPr>
          <w:rFonts w:asciiTheme="minorHAnsi" w:hAnsiTheme="minorHAnsi" w:cstheme="minorHAnsi"/>
          <w:szCs w:val="24"/>
        </w:rPr>
        <w:t>Social Media: Instagram, Linked</w:t>
      </w:r>
      <w:r w:rsidR="00D500FF" w:rsidRPr="00DF7A8C">
        <w:rPr>
          <w:rFonts w:asciiTheme="minorHAnsi" w:hAnsiTheme="minorHAnsi" w:cstheme="minorHAnsi"/>
          <w:szCs w:val="24"/>
        </w:rPr>
        <w:t>I</w:t>
      </w:r>
      <w:r w:rsidRPr="00DF7A8C">
        <w:rPr>
          <w:rFonts w:asciiTheme="minorHAnsi" w:hAnsiTheme="minorHAnsi" w:cstheme="minorHAnsi"/>
          <w:szCs w:val="24"/>
        </w:rPr>
        <w:t>n, Discord</w:t>
      </w:r>
    </w:p>
    <w:p w14:paraId="20B85BBD" w14:textId="786B0546" w:rsidR="00F153C3" w:rsidRPr="00DF7A8C" w:rsidRDefault="00F153C3" w:rsidP="00F153C3">
      <w:pPr>
        <w:tabs>
          <w:tab w:val="right" w:pos="9360"/>
        </w:tabs>
        <w:rPr>
          <w:rFonts w:asciiTheme="minorHAnsi" w:hAnsiTheme="minorHAnsi" w:cstheme="minorHAnsi"/>
          <w:szCs w:val="24"/>
        </w:rPr>
      </w:pPr>
    </w:p>
    <w:p w14:paraId="169F26BB" w14:textId="5054B7C9" w:rsidR="003374FB" w:rsidRPr="00DF7A8C" w:rsidRDefault="003374FB" w:rsidP="003374FB">
      <w:pPr>
        <w:pStyle w:val="ListParagraph"/>
        <w:numPr>
          <w:ilvl w:val="1"/>
          <w:numId w:val="1"/>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 xml:space="preserve">Undergraduate </w:t>
      </w:r>
      <w:r w:rsidR="00F90370" w:rsidRPr="00DF7A8C">
        <w:rPr>
          <w:rFonts w:asciiTheme="minorHAnsi" w:hAnsiTheme="minorHAnsi" w:cstheme="minorHAnsi"/>
          <w:szCs w:val="24"/>
        </w:rPr>
        <w:t xml:space="preserve">– </w:t>
      </w:r>
      <w:r w:rsidR="00F90370" w:rsidRPr="00DF7A8C">
        <w:rPr>
          <w:rFonts w:asciiTheme="minorHAnsi" w:hAnsiTheme="minorHAnsi" w:cstheme="minorHAnsi"/>
          <w:i/>
          <w:szCs w:val="24"/>
        </w:rPr>
        <w:t xml:space="preserve">Trustee </w:t>
      </w:r>
      <w:proofErr w:type="spellStart"/>
      <w:r w:rsidR="00F90370" w:rsidRPr="00DF7A8C">
        <w:rPr>
          <w:rFonts w:asciiTheme="minorHAnsi" w:hAnsiTheme="minorHAnsi" w:cstheme="minorHAnsi"/>
          <w:i/>
          <w:szCs w:val="24"/>
        </w:rPr>
        <w:t>Chipules</w:t>
      </w:r>
      <w:proofErr w:type="spellEnd"/>
    </w:p>
    <w:p w14:paraId="5D1B8970" w14:textId="1218B93E" w:rsidR="001C3917" w:rsidRPr="00DF7A8C" w:rsidRDefault="00EB7FAC" w:rsidP="001C3917">
      <w:pPr>
        <w:pStyle w:val="ListParagraph"/>
        <w:numPr>
          <w:ilvl w:val="0"/>
          <w:numId w:val="8"/>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 xml:space="preserve">USA received </w:t>
      </w:r>
      <w:r w:rsidR="00FD5D9A" w:rsidRPr="00DF7A8C">
        <w:rPr>
          <w:rFonts w:asciiTheme="minorHAnsi" w:hAnsiTheme="minorHAnsi" w:cstheme="minorHAnsi"/>
          <w:szCs w:val="24"/>
        </w:rPr>
        <w:t>a</w:t>
      </w:r>
      <w:r w:rsidR="00953136" w:rsidRPr="00DF7A8C">
        <w:rPr>
          <w:rFonts w:asciiTheme="minorHAnsi" w:hAnsiTheme="minorHAnsi" w:cstheme="minorHAnsi"/>
          <w:szCs w:val="24"/>
        </w:rPr>
        <w:t>n anonymous</w:t>
      </w:r>
      <w:r w:rsidRPr="00DF7A8C">
        <w:rPr>
          <w:rFonts w:asciiTheme="minorHAnsi" w:hAnsiTheme="minorHAnsi" w:cstheme="minorHAnsi"/>
          <w:szCs w:val="24"/>
        </w:rPr>
        <w:t xml:space="preserve"> donation of </w:t>
      </w:r>
      <w:r w:rsidR="00953136" w:rsidRPr="00DF7A8C">
        <w:rPr>
          <w:rFonts w:asciiTheme="minorHAnsi" w:hAnsiTheme="minorHAnsi" w:cstheme="minorHAnsi"/>
          <w:szCs w:val="24"/>
        </w:rPr>
        <w:t>$</w:t>
      </w:r>
      <w:r w:rsidRPr="00DF7A8C">
        <w:rPr>
          <w:rFonts w:asciiTheme="minorHAnsi" w:hAnsiTheme="minorHAnsi" w:cstheme="minorHAnsi"/>
          <w:szCs w:val="24"/>
        </w:rPr>
        <w:t xml:space="preserve">10,000. </w:t>
      </w:r>
      <w:r w:rsidR="00953136" w:rsidRPr="00DF7A8C">
        <w:rPr>
          <w:rFonts w:asciiTheme="minorHAnsi" w:hAnsiTheme="minorHAnsi" w:cstheme="minorHAnsi"/>
          <w:szCs w:val="24"/>
        </w:rPr>
        <w:t>The donation was used to create a</w:t>
      </w:r>
      <w:r w:rsidRPr="00DF7A8C">
        <w:rPr>
          <w:rFonts w:asciiTheme="minorHAnsi" w:hAnsiTheme="minorHAnsi" w:cstheme="minorHAnsi"/>
          <w:szCs w:val="24"/>
        </w:rPr>
        <w:t xml:space="preserve"> Bra</w:t>
      </w:r>
      <w:r w:rsidR="00953136" w:rsidRPr="00DF7A8C">
        <w:rPr>
          <w:rFonts w:asciiTheme="minorHAnsi" w:hAnsiTheme="minorHAnsi" w:cstheme="minorHAnsi"/>
          <w:szCs w:val="24"/>
        </w:rPr>
        <w:t>ve</w:t>
      </w:r>
      <w:r w:rsidRPr="00DF7A8C">
        <w:rPr>
          <w:rFonts w:asciiTheme="minorHAnsi" w:hAnsiTheme="minorHAnsi" w:cstheme="minorHAnsi"/>
          <w:szCs w:val="24"/>
        </w:rPr>
        <w:t xml:space="preserve"> </w:t>
      </w:r>
      <w:r w:rsidR="00953136" w:rsidRPr="00DF7A8C">
        <w:rPr>
          <w:rFonts w:asciiTheme="minorHAnsi" w:hAnsiTheme="minorHAnsi" w:cstheme="minorHAnsi"/>
          <w:szCs w:val="24"/>
        </w:rPr>
        <w:t>S</w:t>
      </w:r>
      <w:r w:rsidRPr="00DF7A8C">
        <w:rPr>
          <w:rFonts w:asciiTheme="minorHAnsi" w:hAnsiTheme="minorHAnsi" w:cstheme="minorHAnsi"/>
          <w:szCs w:val="24"/>
        </w:rPr>
        <w:t xml:space="preserve">pace where students feel safe should be opened in </w:t>
      </w:r>
      <w:r w:rsidR="001B2F0B" w:rsidRPr="00DF7A8C">
        <w:rPr>
          <w:rFonts w:asciiTheme="minorHAnsi" w:hAnsiTheme="minorHAnsi" w:cstheme="minorHAnsi"/>
          <w:szCs w:val="24"/>
        </w:rPr>
        <w:t>November</w:t>
      </w:r>
      <w:r w:rsidRPr="00DF7A8C">
        <w:rPr>
          <w:rFonts w:asciiTheme="minorHAnsi" w:hAnsiTheme="minorHAnsi" w:cstheme="minorHAnsi"/>
          <w:szCs w:val="24"/>
        </w:rPr>
        <w:t xml:space="preserve"> and have a grand opening next semester. </w:t>
      </w:r>
    </w:p>
    <w:p w14:paraId="5A1E9ABF" w14:textId="2CF38431" w:rsidR="00EB7FAC" w:rsidRPr="00DF7A8C" w:rsidRDefault="001B2F0B" w:rsidP="001C3917">
      <w:pPr>
        <w:pStyle w:val="ListParagraph"/>
        <w:numPr>
          <w:ilvl w:val="0"/>
          <w:numId w:val="8"/>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Campus Labs: Increase communication for clubs and students</w:t>
      </w:r>
    </w:p>
    <w:p w14:paraId="7B45216D" w14:textId="248677A5" w:rsidR="00EB7FAC" w:rsidRPr="00DF7A8C" w:rsidRDefault="00EB7FAC" w:rsidP="001C3917">
      <w:pPr>
        <w:pStyle w:val="ListParagraph"/>
        <w:numPr>
          <w:ilvl w:val="0"/>
          <w:numId w:val="8"/>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 xml:space="preserve">In person events: </w:t>
      </w:r>
      <w:r w:rsidR="001B2F0B" w:rsidRPr="00DF7A8C">
        <w:rPr>
          <w:rFonts w:asciiTheme="minorHAnsi" w:hAnsiTheme="minorHAnsi" w:cstheme="minorHAnsi"/>
          <w:szCs w:val="24"/>
        </w:rPr>
        <w:t>M</w:t>
      </w:r>
      <w:r w:rsidRPr="00DF7A8C">
        <w:rPr>
          <w:rFonts w:asciiTheme="minorHAnsi" w:hAnsiTheme="minorHAnsi" w:cstheme="minorHAnsi"/>
          <w:szCs w:val="24"/>
        </w:rPr>
        <w:t xml:space="preserve">orning </w:t>
      </w:r>
      <w:r w:rsidR="001B2F0B" w:rsidRPr="00DF7A8C">
        <w:rPr>
          <w:rFonts w:asciiTheme="minorHAnsi" w:hAnsiTheme="minorHAnsi" w:cstheme="minorHAnsi"/>
          <w:szCs w:val="24"/>
        </w:rPr>
        <w:t>M</w:t>
      </w:r>
      <w:r w:rsidRPr="00DF7A8C">
        <w:rPr>
          <w:rFonts w:asciiTheme="minorHAnsi" w:hAnsiTheme="minorHAnsi" w:cstheme="minorHAnsi"/>
          <w:szCs w:val="24"/>
        </w:rPr>
        <w:t>unch</w:t>
      </w:r>
      <w:r w:rsidR="001B2F0B" w:rsidRPr="00DF7A8C">
        <w:rPr>
          <w:rFonts w:asciiTheme="minorHAnsi" w:hAnsiTheme="minorHAnsi" w:cstheme="minorHAnsi"/>
          <w:szCs w:val="24"/>
        </w:rPr>
        <w:t xml:space="preserve"> &amp; </w:t>
      </w:r>
      <w:r w:rsidRPr="00DF7A8C">
        <w:rPr>
          <w:rFonts w:asciiTheme="minorHAnsi" w:hAnsiTheme="minorHAnsi" w:cstheme="minorHAnsi"/>
          <w:szCs w:val="24"/>
        </w:rPr>
        <w:t xml:space="preserve">TG  </w:t>
      </w:r>
    </w:p>
    <w:p w14:paraId="55A8B2AF" w14:textId="77777777" w:rsidR="00D500FF" w:rsidRPr="00DF7A8C" w:rsidRDefault="00D500FF" w:rsidP="00D500FF">
      <w:pPr>
        <w:pStyle w:val="ListParagraph"/>
        <w:tabs>
          <w:tab w:val="right" w:pos="9360"/>
        </w:tabs>
        <w:ind w:left="1512"/>
        <w:contextualSpacing w:val="0"/>
        <w:rPr>
          <w:rFonts w:asciiTheme="minorHAnsi" w:hAnsiTheme="minorHAnsi" w:cstheme="minorHAnsi"/>
          <w:szCs w:val="24"/>
        </w:rPr>
      </w:pPr>
    </w:p>
    <w:p w14:paraId="392B7FCF" w14:textId="520EB9E3" w:rsidR="009247B6" w:rsidRPr="00DF7A8C" w:rsidRDefault="009247B6" w:rsidP="009247B6">
      <w:pPr>
        <w:pStyle w:val="ListParagraph"/>
        <w:numPr>
          <w:ilvl w:val="0"/>
          <w:numId w:val="1"/>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Committee Reports</w:t>
      </w:r>
    </w:p>
    <w:p w14:paraId="673C774C" w14:textId="6F3B0C14" w:rsidR="00F75C72" w:rsidRPr="00DF7A8C" w:rsidRDefault="00F75C72" w:rsidP="00F75C72">
      <w:pPr>
        <w:pStyle w:val="ListParagraph"/>
        <w:numPr>
          <w:ilvl w:val="1"/>
          <w:numId w:val="1"/>
        </w:numPr>
        <w:rPr>
          <w:rFonts w:asciiTheme="minorHAnsi" w:hAnsiTheme="minorHAnsi" w:cstheme="minorHAnsi"/>
          <w:szCs w:val="24"/>
        </w:rPr>
      </w:pPr>
      <w:r w:rsidRPr="00DF7A8C">
        <w:rPr>
          <w:rFonts w:asciiTheme="minorHAnsi" w:hAnsiTheme="minorHAnsi" w:cstheme="minorHAnsi"/>
          <w:szCs w:val="24"/>
        </w:rPr>
        <w:t xml:space="preserve">Governance – </w:t>
      </w:r>
      <w:r w:rsidRPr="00DF7A8C">
        <w:rPr>
          <w:rFonts w:asciiTheme="minorHAnsi" w:hAnsiTheme="minorHAnsi" w:cstheme="minorHAnsi"/>
          <w:i/>
          <w:szCs w:val="24"/>
        </w:rPr>
        <w:t>Trustee Marko</w:t>
      </w:r>
    </w:p>
    <w:p w14:paraId="474B44EA" w14:textId="04C25C73" w:rsidR="001C3917" w:rsidRPr="00DF7A8C" w:rsidRDefault="00AD2AAE" w:rsidP="001C3917">
      <w:pPr>
        <w:pStyle w:val="ListParagraph"/>
        <w:numPr>
          <w:ilvl w:val="0"/>
          <w:numId w:val="8"/>
        </w:numPr>
        <w:rPr>
          <w:rFonts w:asciiTheme="minorHAnsi" w:hAnsiTheme="minorHAnsi" w:cstheme="minorHAnsi"/>
          <w:szCs w:val="24"/>
        </w:rPr>
      </w:pPr>
      <w:r w:rsidRPr="00DF7A8C">
        <w:rPr>
          <w:rFonts w:asciiTheme="minorHAnsi" w:hAnsiTheme="minorHAnsi" w:cstheme="minorHAnsi"/>
          <w:szCs w:val="24"/>
        </w:rPr>
        <w:t xml:space="preserve">The committee has </w:t>
      </w:r>
      <w:r w:rsidR="00EB7FAC" w:rsidRPr="00DF7A8C">
        <w:rPr>
          <w:rFonts w:asciiTheme="minorHAnsi" w:hAnsiTheme="minorHAnsi" w:cstheme="minorHAnsi"/>
          <w:szCs w:val="24"/>
        </w:rPr>
        <w:t>not met since March 16</w:t>
      </w:r>
      <w:r w:rsidR="00EB7FAC" w:rsidRPr="00DF7A8C">
        <w:rPr>
          <w:rFonts w:asciiTheme="minorHAnsi" w:hAnsiTheme="minorHAnsi" w:cstheme="minorHAnsi"/>
          <w:szCs w:val="24"/>
          <w:vertAlign w:val="superscript"/>
        </w:rPr>
        <w:t>th</w:t>
      </w:r>
      <w:r w:rsidRPr="00DF7A8C">
        <w:rPr>
          <w:rFonts w:asciiTheme="minorHAnsi" w:hAnsiTheme="minorHAnsi" w:cstheme="minorHAnsi"/>
          <w:szCs w:val="24"/>
        </w:rPr>
        <w:t>, no report</w:t>
      </w:r>
      <w:r w:rsidR="003230BA" w:rsidRPr="00DF7A8C">
        <w:rPr>
          <w:rFonts w:asciiTheme="minorHAnsi" w:hAnsiTheme="minorHAnsi" w:cstheme="minorHAnsi"/>
          <w:szCs w:val="24"/>
        </w:rPr>
        <w:t xml:space="preserve"> at this time.</w:t>
      </w:r>
    </w:p>
    <w:p w14:paraId="0BCE2767" w14:textId="77777777" w:rsidR="00AD2AAE" w:rsidRPr="00DF7A8C" w:rsidRDefault="00AD2AAE" w:rsidP="00AD2AAE">
      <w:pPr>
        <w:pStyle w:val="ListParagraph"/>
        <w:ind w:left="1512"/>
        <w:rPr>
          <w:rFonts w:asciiTheme="minorHAnsi" w:hAnsiTheme="minorHAnsi" w:cstheme="minorHAnsi"/>
          <w:szCs w:val="24"/>
        </w:rPr>
      </w:pPr>
    </w:p>
    <w:p w14:paraId="32B4F7E2" w14:textId="19D64BB2" w:rsidR="007405C0" w:rsidRPr="00DF7A8C" w:rsidRDefault="007405C0" w:rsidP="009247B6">
      <w:pPr>
        <w:pStyle w:val="ListParagraph"/>
        <w:numPr>
          <w:ilvl w:val="1"/>
          <w:numId w:val="1"/>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 xml:space="preserve">Diversity, Equity &amp; Inclusion – </w:t>
      </w:r>
      <w:r w:rsidRPr="00DF7A8C">
        <w:rPr>
          <w:rFonts w:asciiTheme="minorHAnsi" w:hAnsiTheme="minorHAnsi" w:cstheme="minorHAnsi"/>
          <w:i/>
          <w:szCs w:val="24"/>
        </w:rPr>
        <w:t>Trustees Brown-Robinson and Bartow</w:t>
      </w:r>
    </w:p>
    <w:p w14:paraId="4D22AA01" w14:textId="0E65C0AC" w:rsidR="001C3917" w:rsidRPr="00DF7A8C" w:rsidRDefault="00AD2AAE" w:rsidP="001C3917">
      <w:pPr>
        <w:pStyle w:val="ListParagraph"/>
        <w:numPr>
          <w:ilvl w:val="0"/>
          <w:numId w:val="8"/>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The committee met on September 10</w:t>
      </w:r>
      <w:r w:rsidRPr="00DF7A8C">
        <w:rPr>
          <w:rFonts w:asciiTheme="minorHAnsi" w:hAnsiTheme="minorHAnsi" w:cstheme="minorHAnsi"/>
          <w:szCs w:val="24"/>
          <w:vertAlign w:val="superscript"/>
        </w:rPr>
        <w:t>th</w:t>
      </w:r>
      <w:r w:rsidRPr="00DF7A8C">
        <w:rPr>
          <w:rFonts w:asciiTheme="minorHAnsi" w:hAnsiTheme="minorHAnsi" w:cstheme="minorHAnsi"/>
          <w:szCs w:val="24"/>
        </w:rPr>
        <w:t xml:space="preserve"> </w:t>
      </w:r>
    </w:p>
    <w:p w14:paraId="32549947" w14:textId="18EE4865" w:rsidR="00AD2AAE" w:rsidRPr="00DF7A8C" w:rsidRDefault="00AD2AAE" w:rsidP="001C3917">
      <w:pPr>
        <w:pStyle w:val="ListParagraph"/>
        <w:numPr>
          <w:ilvl w:val="0"/>
          <w:numId w:val="8"/>
        </w:numPr>
        <w:tabs>
          <w:tab w:val="right" w:pos="9360"/>
        </w:tabs>
        <w:contextualSpacing w:val="0"/>
        <w:rPr>
          <w:rFonts w:asciiTheme="minorHAnsi" w:hAnsiTheme="minorHAnsi" w:cstheme="minorHAnsi"/>
          <w:szCs w:val="24"/>
        </w:rPr>
      </w:pPr>
      <w:r w:rsidRPr="00DF7A8C">
        <w:rPr>
          <w:rFonts w:asciiTheme="minorHAnsi" w:hAnsiTheme="minorHAnsi" w:cstheme="minorHAnsi"/>
          <w:szCs w:val="24"/>
        </w:rPr>
        <w:t>President Mahoney’s request of the committee is to set objectives and goals and hold the administration accountable</w:t>
      </w:r>
    </w:p>
    <w:p w14:paraId="77932C2C" w14:textId="52880704" w:rsidR="00E94176" w:rsidRPr="00DF7A8C" w:rsidRDefault="00E94176" w:rsidP="002063DC">
      <w:pPr>
        <w:tabs>
          <w:tab w:val="right" w:pos="9360"/>
        </w:tabs>
        <w:ind w:left="360" w:hanging="360"/>
        <w:rPr>
          <w:rFonts w:asciiTheme="minorHAnsi" w:hAnsiTheme="minorHAnsi" w:cstheme="minorHAnsi"/>
          <w:szCs w:val="24"/>
        </w:rPr>
      </w:pPr>
    </w:p>
    <w:p w14:paraId="5F2AB1D0" w14:textId="19FE0CA3" w:rsidR="00E94176" w:rsidRPr="00DF7A8C" w:rsidRDefault="00B0490D" w:rsidP="00DF19B3">
      <w:pPr>
        <w:pStyle w:val="ListParagraph"/>
        <w:numPr>
          <w:ilvl w:val="0"/>
          <w:numId w:val="1"/>
        </w:numPr>
        <w:tabs>
          <w:tab w:val="right" w:pos="9360"/>
        </w:tabs>
        <w:rPr>
          <w:rFonts w:asciiTheme="minorHAnsi" w:hAnsiTheme="minorHAnsi" w:cstheme="minorHAnsi"/>
          <w:szCs w:val="24"/>
        </w:rPr>
      </w:pPr>
      <w:r w:rsidRPr="00DF7A8C">
        <w:rPr>
          <w:rFonts w:asciiTheme="minorHAnsi" w:hAnsiTheme="minorHAnsi" w:cstheme="minorHAnsi"/>
          <w:szCs w:val="24"/>
        </w:rPr>
        <w:t>New Business</w:t>
      </w:r>
    </w:p>
    <w:p w14:paraId="76993F17" w14:textId="1A612B0C" w:rsidR="00E94176" w:rsidRPr="00DF7A8C" w:rsidRDefault="003230BA" w:rsidP="003230BA">
      <w:pPr>
        <w:tabs>
          <w:tab w:val="left" w:pos="360"/>
          <w:tab w:val="right" w:pos="9360"/>
        </w:tabs>
        <w:rPr>
          <w:rFonts w:asciiTheme="minorHAnsi" w:hAnsiTheme="minorHAnsi" w:cstheme="minorHAnsi"/>
          <w:szCs w:val="24"/>
        </w:rPr>
      </w:pPr>
      <w:r w:rsidRPr="00DF7A8C">
        <w:rPr>
          <w:rFonts w:asciiTheme="minorHAnsi" w:hAnsiTheme="minorHAnsi" w:cstheme="minorHAnsi"/>
          <w:szCs w:val="24"/>
        </w:rPr>
        <w:tab/>
      </w:r>
      <w:r w:rsidR="006023D3" w:rsidRPr="00DF7A8C">
        <w:rPr>
          <w:rFonts w:asciiTheme="minorHAnsi" w:hAnsiTheme="minorHAnsi" w:cstheme="minorHAnsi"/>
          <w:szCs w:val="24"/>
        </w:rPr>
        <w:t>Vice</w:t>
      </w:r>
      <w:r w:rsidR="00420D46" w:rsidRPr="00DF7A8C">
        <w:rPr>
          <w:rFonts w:asciiTheme="minorHAnsi" w:hAnsiTheme="minorHAnsi" w:cstheme="minorHAnsi"/>
          <w:szCs w:val="24"/>
        </w:rPr>
        <w:t xml:space="preserve"> Chair</w:t>
      </w:r>
      <w:r w:rsidR="00250602" w:rsidRPr="00DF7A8C">
        <w:rPr>
          <w:rFonts w:asciiTheme="minorHAnsi" w:hAnsiTheme="minorHAnsi" w:cstheme="minorHAnsi"/>
          <w:szCs w:val="24"/>
        </w:rPr>
        <w:t xml:space="preserve"> Bartow</w:t>
      </w:r>
      <w:r w:rsidR="00420D46" w:rsidRPr="00DF7A8C">
        <w:rPr>
          <w:rFonts w:asciiTheme="minorHAnsi" w:hAnsiTheme="minorHAnsi" w:cstheme="minorHAnsi"/>
          <w:szCs w:val="24"/>
        </w:rPr>
        <w:t xml:space="preserve"> opened the floor for new business</w:t>
      </w:r>
      <w:r w:rsidR="00250602" w:rsidRPr="00DF7A8C">
        <w:rPr>
          <w:rFonts w:asciiTheme="minorHAnsi" w:hAnsiTheme="minorHAnsi" w:cstheme="minorHAnsi"/>
          <w:szCs w:val="24"/>
        </w:rPr>
        <w:t xml:space="preserve"> at 11:25</w:t>
      </w:r>
      <w:r w:rsidR="006023D3" w:rsidRPr="00DF7A8C">
        <w:rPr>
          <w:rFonts w:asciiTheme="minorHAnsi" w:hAnsiTheme="minorHAnsi" w:cstheme="minorHAnsi"/>
          <w:szCs w:val="24"/>
        </w:rPr>
        <w:t xml:space="preserve"> </w:t>
      </w:r>
      <w:r w:rsidR="00250602" w:rsidRPr="00DF7A8C">
        <w:rPr>
          <w:rFonts w:asciiTheme="minorHAnsi" w:hAnsiTheme="minorHAnsi" w:cstheme="minorHAnsi"/>
          <w:szCs w:val="24"/>
        </w:rPr>
        <w:t>am</w:t>
      </w:r>
      <w:r w:rsidR="00420D46" w:rsidRPr="00DF7A8C">
        <w:rPr>
          <w:rFonts w:asciiTheme="minorHAnsi" w:hAnsiTheme="minorHAnsi" w:cstheme="minorHAnsi"/>
          <w:szCs w:val="24"/>
        </w:rPr>
        <w:t>.</w:t>
      </w:r>
    </w:p>
    <w:p w14:paraId="5BFBD612" w14:textId="49A3284C" w:rsidR="00AD2AAE" w:rsidRPr="00DF7A8C" w:rsidRDefault="00AD2AAE" w:rsidP="00AD2AAE">
      <w:pPr>
        <w:pStyle w:val="ListParagraph"/>
        <w:numPr>
          <w:ilvl w:val="0"/>
          <w:numId w:val="19"/>
        </w:numPr>
        <w:tabs>
          <w:tab w:val="right" w:pos="9360"/>
        </w:tabs>
        <w:rPr>
          <w:rFonts w:asciiTheme="minorHAnsi" w:hAnsiTheme="minorHAnsi" w:cstheme="minorHAnsi"/>
          <w:szCs w:val="24"/>
        </w:rPr>
      </w:pPr>
      <w:r w:rsidRPr="00DF7A8C">
        <w:rPr>
          <w:rFonts w:asciiTheme="minorHAnsi" w:hAnsiTheme="minorHAnsi" w:cstheme="minorHAnsi"/>
          <w:szCs w:val="24"/>
        </w:rPr>
        <w:t>No new business</w:t>
      </w:r>
    </w:p>
    <w:p w14:paraId="25D0AC19" w14:textId="51670D94" w:rsidR="00250602" w:rsidRPr="00DF7A8C" w:rsidRDefault="00250602" w:rsidP="00420D46">
      <w:pPr>
        <w:tabs>
          <w:tab w:val="right" w:pos="9360"/>
        </w:tabs>
        <w:rPr>
          <w:rFonts w:asciiTheme="minorHAnsi" w:hAnsiTheme="minorHAnsi" w:cstheme="minorHAnsi"/>
          <w:szCs w:val="24"/>
        </w:rPr>
      </w:pPr>
    </w:p>
    <w:p w14:paraId="7980C014" w14:textId="1DE78E55" w:rsidR="00250602" w:rsidRPr="00DF7A8C" w:rsidRDefault="006023D3" w:rsidP="006023D3">
      <w:pPr>
        <w:tabs>
          <w:tab w:val="left" w:pos="360"/>
          <w:tab w:val="right" w:pos="9360"/>
        </w:tabs>
        <w:rPr>
          <w:rFonts w:asciiTheme="minorHAnsi" w:hAnsiTheme="minorHAnsi" w:cstheme="minorHAnsi"/>
          <w:szCs w:val="24"/>
        </w:rPr>
      </w:pPr>
      <w:r w:rsidRPr="00DF7A8C">
        <w:rPr>
          <w:rFonts w:asciiTheme="minorHAnsi" w:hAnsiTheme="minorHAnsi" w:cstheme="minorHAnsi"/>
          <w:szCs w:val="24"/>
        </w:rPr>
        <w:tab/>
      </w:r>
      <w:r w:rsidR="00250602" w:rsidRPr="00DF7A8C">
        <w:rPr>
          <w:rFonts w:asciiTheme="minorHAnsi" w:hAnsiTheme="minorHAnsi" w:cstheme="minorHAnsi"/>
          <w:szCs w:val="24"/>
        </w:rPr>
        <w:t>Next Official Board meeting December 10, 2021</w:t>
      </w:r>
    </w:p>
    <w:p w14:paraId="0593FF4A" w14:textId="77777777" w:rsidR="00420D46" w:rsidRPr="00DF7A8C" w:rsidRDefault="00420D46" w:rsidP="00420D46">
      <w:pPr>
        <w:pStyle w:val="ListParagraph"/>
        <w:numPr>
          <w:ilvl w:val="0"/>
          <w:numId w:val="1"/>
        </w:numPr>
        <w:tabs>
          <w:tab w:val="left" w:pos="1260"/>
          <w:tab w:val="left" w:pos="1800"/>
        </w:tabs>
        <w:spacing w:before="240"/>
        <w:rPr>
          <w:rFonts w:asciiTheme="minorHAnsi" w:hAnsiTheme="minorHAnsi" w:cstheme="minorHAnsi"/>
          <w:b/>
          <w:bCs/>
          <w:szCs w:val="24"/>
        </w:rPr>
      </w:pPr>
      <w:r w:rsidRPr="00DF7A8C">
        <w:rPr>
          <w:rFonts w:asciiTheme="minorHAnsi" w:hAnsiTheme="minorHAnsi" w:cstheme="minorHAnsi"/>
          <w:b/>
          <w:bCs/>
          <w:szCs w:val="24"/>
        </w:rPr>
        <w:t>Adjournment</w:t>
      </w:r>
    </w:p>
    <w:p w14:paraId="6E77DF40" w14:textId="77777777" w:rsidR="00837F97" w:rsidRDefault="00837F97" w:rsidP="00837F97">
      <w:pPr>
        <w:tabs>
          <w:tab w:val="left" w:pos="360"/>
        </w:tabs>
        <w:rPr>
          <w:rFonts w:asciiTheme="minorHAnsi" w:hAnsiTheme="minorHAnsi" w:cstheme="minorHAnsi"/>
          <w:szCs w:val="24"/>
        </w:rPr>
      </w:pPr>
      <w:r>
        <w:rPr>
          <w:rFonts w:asciiTheme="minorHAnsi" w:hAnsiTheme="minorHAnsi" w:cstheme="minorHAnsi"/>
          <w:szCs w:val="24"/>
        </w:rPr>
        <w:tab/>
      </w:r>
      <w:r w:rsidR="00420D46" w:rsidRPr="00DF7A8C">
        <w:rPr>
          <w:rFonts w:asciiTheme="minorHAnsi" w:hAnsiTheme="minorHAnsi" w:cstheme="minorHAnsi"/>
          <w:szCs w:val="24"/>
        </w:rPr>
        <w:t xml:space="preserve">Meeting adjourned at </w:t>
      </w:r>
      <w:r w:rsidR="00250602" w:rsidRPr="00DF7A8C">
        <w:rPr>
          <w:rFonts w:asciiTheme="minorHAnsi" w:hAnsiTheme="minorHAnsi" w:cstheme="minorHAnsi"/>
          <w:szCs w:val="24"/>
        </w:rPr>
        <w:t xml:space="preserve">11:26 </w:t>
      </w:r>
      <w:r w:rsidR="00AD2AAE" w:rsidRPr="00DF7A8C">
        <w:rPr>
          <w:rFonts w:asciiTheme="minorHAnsi" w:hAnsiTheme="minorHAnsi" w:cstheme="minorHAnsi"/>
          <w:szCs w:val="24"/>
        </w:rPr>
        <w:t>a</w:t>
      </w:r>
      <w:r w:rsidR="00420D46" w:rsidRPr="00DF7A8C">
        <w:rPr>
          <w:rFonts w:asciiTheme="minorHAnsi" w:hAnsiTheme="minorHAnsi" w:cstheme="minorHAnsi"/>
          <w:szCs w:val="24"/>
        </w:rPr>
        <w:t>m</w:t>
      </w:r>
    </w:p>
    <w:p w14:paraId="05E91D1B" w14:textId="07BC99DB" w:rsidR="00420D46" w:rsidRPr="00DF7A8C" w:rsidRDefault="00837F97" w:rsidP="00837F97">
      <w:pPr>
        <w:tabs>
          <w:tab w:val="left" w:pos="360"/>
        </w:tabs>
        <w:rPr>
          <w:rFonts w:asciiTheme="minorHAnsi" w:hAnsiTheme="minorHAnsi" w:cstheme="minorHAnsi"/>
          <w:szCs w:val="24"/>
        </w:rPr>
      </w:pPr>
      <w:r>
        <w:rPr>
          <w:rFonts w:asciiTheme="minorHAnsi" w:hAnsiTheme="minorHAnsi" w:cstheme="minorHAnsi"/>
          <w:szCs w:val="24"/>
        </w:rPr>
        <w:tab/>
      </w:r>
      <w:r w:rsidR="00420D46" w:rsidRPr="00DF7A8C">
        <w:rPr>
          <w:rFonts w:asciiTheme="minorHAnsi" w:hAnsiTheme="minorHAnsi" w:cstheme="minorHAnsi"/>
          <w:szCs w:val="24"/>
        </w:rPr>
        <w:t>Minutes respectfully submitted by Baylee Woods</w:t>
      </w:r>
    </w:p>
    <w:p w14:paraId="204DE9C5" w14:textId="77777777" w:rsidR="00E94176" w:rsidRPr="00DF7A8C" w:rsidRDefault="00E94176" w:rsidP="00E94176">
      <w:pPr>
        <w:pStyle w:val="ListParagraph"/>
        <w:ind w:left="540" w:hanging="540"/>
        <w:rPr>
          <w:rFonts w:asciiTheme="minorHAnsi" w:hAnsiTheme="minorHAnsi" w:cstheme="minorHAnsi"/>
          <w:szCs w:val="24"/>
        </w:rPr>
      </w:pPr>
    </w:p>
    <w:sectPr w:rsidR="00E94176" w:rsidRPr="00DF7A8C" w:rsidSect="0014063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8B52B" w14:textId="77777777" w:rsidR="006668D7" w:rsidRDefault="006668D7">
      <w:r>
        <w:separator/>
      </w:r>
    </w:p>
  </w:endnote>
  <w:endnote w:type="continuationSeparator" w:id="0">
    <w:p w14:paraId="72938FDD" w14:textId="77777777" w:rsidR="006668D7" w:rsidRDefault="00666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7601F" w14:textId="77777777" w:rsidR="00EC1E83" w:rsidRDefault="00EC1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C9D8D" w14:textId="77777777" w:rsidR="00EC1E83" w:rsidRDefault="00EC1E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C3B74" w14:textId="77777777" w:rsidR="00EC1E83" w:rsidRDefault="00EC1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A68B0" w14:textId="77777777" w:rsidR="006668D7" w:rsidRDefault="006668D7">
      <w:r>
        <w:separator/>
      </w:r>
    </w:p>
  </w:footnote>
  <w:footnote w:type="continuationSeparator" w:id="0">
    <w:p w14:paraId="06296FD7" w14:textId="77777777" w:rsidR="006668D7" w:rsidRDefault="00666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32AD2" w14:textId="77777777" w:rsidR="00EC1E83" w:rsidRDefault="00EC1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61DE3" w14:textId="03D0E000" w:rsidR="00D500FF" w:rsidRDefault="00786314" w:rsidP="00A46C3F">
    <w:pPr>
      <w:pStyle w:val="Header"/>
      <w:jc w:val="center"/>
    </w:pPr>
    <w:sdt>
      <w:sdtPr>
        <w:id w:val="-319419903"/>
        <w:docPartObj>
          <w:docPartGallery w:val="Watermarks"/>
          <w:docPartUnique/>
        </w:docPartObj>
      </w:sdtPr>
      <w:sdtEndPr/>
      <w:sdtContent>
        <w:r>
          <w:rPr>
            <w:noProof/>
          </w:rPr>
          <w:pict w14:anchorId="60C19B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614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500FF">
      <w:rPr>
        <w:noProof/>
      </w:rPr>
      <w:drawing>
        <wp:inline distT="0" distB="0" distL="0" distR="0" wp14:anchorId="44C31D21" wp14:editId="47CC2EE2">
          <wp:extent cx="795528" cy="585216"/>
          <wp:effectExtent l="0" t="0" r="5080" b="5715"/>
          <wp:docPr id="4" name="Picture 4" descr="ESF offici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F Acoryn_Full Color.jpg"/>
                  <pic:cNvPicPr/>
                </pic:nvPicPr>
                <pic:blipFill>
                  <a:blip r:embed="rId1">
                    <a:extLst>
                      <a:ext uri="{28A0092B-C50C-407E-A947-70E740481C1C}">
                        <a14:useLocalDpi xmlns:a14="http://schemas.microsoft.com/office/drawing/2010/main" val="0"/>
                      </a:ext>
                    </a:extLst>
                  </a:blip>
                  <a:stretch>
                    <a:fillRect/>
                  </a:stretch>
                </pic:blipFill>
                <pic:spPr>
                  <a:xfrm>
                    <a:off x="0" y="0"/>
                    <a:ext cx="795528" cy="58521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68F8D" w14:textId="77777777" w:rsidR="00EC1E83" w:rsidRDefault="00EC1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345F4"/>
    <w:multiLevelType w:val="hybridMultilevel"/>
    <w:tmpl w:val="BC1E45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E1F1C"/>
    <w:multiLevelType w:val="hybridMultilevel"/>
    <w:tmpl w:val="3A94C0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7C93122"/>
    <w:multiLevelType w:val="hybridMultilevel"/>
    <w:tmpl w:val="6190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691764"/>
    <w:multiLevelType w:val="multilevel"/>
    <w:tmpl w:val="4AEC9E0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4950A3"/>
    <w:multiLevelType w:val="hybridMultilevel"/>
    <w:tmpl w:val="412C834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A7CE6"/>
    <w:multiLevelType w:val="hybridMultilevel"/>
    <w:tmpl w:val="106A1D4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D3181F"/>
    <w:multiLevelType w:val="hybridMultilevel"/>
    <w:tmpl w:val="3BB4C9E0"/>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7" w15:restartNumberingAfterBreak="0">
    <w:nsid w:val="274B1AFF"/>
    <w:multiLevelType w:val="hybridMultilevel"/>
    <w:tmpl w:val="C868E9B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42178"/>
    <w:multiLevelType w:val="hybridMultilevel"/>
    <w:tmpl w:val="8BC0B67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9" w15:restartNumberingAfterBreak="0">
    <w:nsid w:val="39507F32"/>
    <w:multiLevelType w:val="hybridMultilevel"/>
    <w:tmpl w:val="56845A06"/>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903C4F"/>
    <w:multiLevelType w:val="hybridMultilevel"/>
    <w:tmpl w:val="5246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B5CFF"/>
    <w:multiLevelType w:val="hybridMultilevel"/>
    <w:tmpl w:val="B42A3D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070278B"/>
    <w:multiLevelType w:val="hybridMultilevel"/>
    <w:tmpl w:val="5A9C8B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D94ADE"/>
    <w:multiLevelType w:val="hybridMultilevel"/>
    <w:tmpl w:val="924E4AA4"/>
    <w:lvl w:ilvl="0" w:tplc="CF7E94EC">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3C130C"/>
    <w:multiLevelType w:val="hybridMultilevel"/>
    <w:tmpl w:val="BB486BA4"/>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5" w15:restartNumberingAfterBreak="0">
    <w:nsid w:val="58254A97"/>
    <w:multiLevelType w:val="hybridMultilevel"/>
    <w:tmpl w:val="93046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04C167F"/>
    <w:multiLevelType w:val="hybridMultilevel"/>
    <w:tmpl w:val="5A8C269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FE238D"/>
    <w:multiLevelType w:val="hybridMultilevel"/>
    <w:tmpl w:val="1D8C08AE"/>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104451"/>
    <w:multiLevelType w:val="hybridMultilevel"/>
    <w:tmpl w:val="29621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F1081"/>
    <w:multiLevelType w:val="hybridMultilevel"/>
    <w:tmpl w:val="A36CD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C05559C"/>
    <w:multiLevelType w:val="hybridMultilevel"/>
    <w:tmpl w:val="7EB8E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C195AB3"/>
    <w:multiLevelType w:val="hybridMultilevel"/>
    <w:tmpl w:val="4732CB6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0912C6"/>
    <w:multiLevelType w:val="hybridMultilevel"/>
    <w:tmpl w:val="C5F6F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B84317"/>
    <w:multiLevelType w:val="hybridMultilevel"/>
    <w:tmpl w:val="B7D8891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
  </w:num>
  <w:num w:numId="4">
    <w:abstractNumId w:val="22"/>
  </w:num>
  <w:num w:numId="5">
    <w:abstractNumId w:val="5"/>
  </w:num>
  <w:num w:numId="6">
    <w:abstractNumId w:val="13"/>
  </w:num>
  <w:num w:numId="7">
    <w:abstractNumId w:val="20"/>
  </w:num>
  <w:num w:numId="8">
    <w:abstractNumId w:val="8"/>
  </w:num>
  <w:num w:numId="9">
    <w:abstractNumId w:val="17"/>
  </w:num>
  <w:num w:numId="10">
    <w:abstractNumId w:val="14"/>
  </w:num>
  <w:num w:numId="11">
    <w:abstractNumId w:val="6"/>
  </w:num>
  <w:num w:numId="12">
    <w:abstractNumId w:val="2"/>
  </w:num>
  <w:num w:numId="13">
    <w:abstractNumId w:val="15"/>
  </w:num>
  <w:num w:numId="14">
    <w:abstractNumId w:val="11"/>
  </w:num>
  <w:num w:numId="15">
    <w:abstractNumId w:val="23"/>
  </w:num>
  <w:num w:numId="16">
    <w:abstractNumId w:val="21"/>
  </w:num>
  <w:num w:numId="17">
    <w:abstractNumId w:val="16"/>
  </w:num>
  <w:num w:numId="18">
    <w:abstractNumId w:val="9"/>
  </w:num>
  <w:num w:numId="19">
    <w:abstractNumId w:val="19"/>
  </w:num>
  <w:num w:numId="20">
    <w:abstractNumId w:val="4"/>
  </w:num>
  <w:num w:numId="21">
    <w:abstractNumId w:val="10"/>
  </w:num>
  <w:num w:numId="22">
    <w:abstractNumId w:val="0"/>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6"/>
    <o:shapelayout v:ext="edit">
      <o:idmap v:ext="edit" data="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176"/>
    <w:rsid w:val="00002344"/>
    <w:rsid w:val="00015879"/>
    <w:rsid w:val="00024593"/>
    <w:rsid w:val="00030535"/>
    <w:rsid w:val="00045F81"/>
    <w:rsid w:val="00046293"/>
    <w:rsid w:val="00091613"/>
    <w:rsid w:val="000A363C"/>
    <w:rsid w:val="000B3C56"/>
    <w:rsid w:val="000B6494"/>
    <w:rsid w:val="000C0183"/>
    <w:rsid w:val="000C72F4"/>
    <w:rsid w:val="000D6387"/>
    <w:rsid w:val="000F6428"/>
    <w:rsid w:val="00107FB8"/>
    <w:rsid w:val="001129BF"/>
    <w:rsid w:val="00137BA3"/>
    <w:rsid w:val="00140636"/>
    <w:rsid w:val="00140728"/>
    <w:rsid w:val="00157200"/>
    <w:rsid w:val="0018026E"/>
    <w:rsid w:val="00180E69"/>
    <w:rsid w:val="00184AEE"/>
    <w:rsid w:val="001863C3"/>
    <w:rsid w:val="001B1C40"/>
    <w:rsid w:val="001B2F0B"/>
    <w:rsid w:val="001C3917"/>
    <w:rsid w:val="001C6CDF"/>
    <w:rsid w:val="001D51FB"/>
    <w:rsid w:val="001E0DF7"/>
    <w:rsid w:val="002063DC"/>
    <w:rsid w:val="00217BE6"/>
    <w:rsid w:val="00227F09"/>
    <w:rsid w:val="00241C38"/>
    <w:rsid w:val="0024230B"/>
    <w:rsid w:val="00250602"/>
    <w:rsid w:val="0025478D"/>
    <w:rsid w:val="00254EF7"/>
    <w:rsid w:val="00267EFA"/>
    <w:rsid w:val="00291AA3"/>
    <w:rsid w:val="002A6032"/>
    <w:rsid w:val="002A7C0B"/>
    <w:rsid w:val="002B4E99"/>
    <w:rsid w:val="002D7075"/>
    <w:rsid w:val="002E43BD"/>
    <w:rsid w:val="00314901"/>
    <w:rsid w:val="00316DE6"/>
    <w:rsid w:val="0032232C"/>
    <w:rsid w:val="003230BA"/>
    <w:rsid w:val="003374FB"/>
    <w:rsid w:val="00350FB5"/>
    <w:rsid w:val="003559D0"/>
    <w:rsid w:val="00356837"/>
    <w:rsid w:val="0036337F"/>
    <w:rsid w:val="00373243"/>
    <w:rsid w:val="003762C9"/>
    <w:rsid w:val="003A6928"/>
    <w:rsid w:val="003B4673"/>
    <w:rsid w:val="003C1874"/>
    <w:rsid w:val="003D094D"/>
    <w:rsid w:val="003E07A5"/>
    <w:rsid w:val="003F6B21"/>
    <w:rsid w:val="00401CA7"/>
    <w:rsid w:val="0040249C"/>
    <w:rsid w:val="00403333"/>
    <w:rsid w:val="00420773"/>
    <w:rsid w:val="00420D46"/>
    <w:rsid w:val="004241A8"/>
    <w:rsid w:val="004247EA"/>
    <w:rsid w:val="00426A84"/>
    <w:rsid w:val="00442839"/>
    <w:rsid w:val="00445559"/>
    <w:rsid w:val="004511AE"/>
    <w:rsid w:val="00451787"/>
    <w:rsid w:val="0045601A"/>
    <w:rsid w:val="00457DF7"/>
    <w:rsid w:val="0049023D"/>
    <w:rsid w:val="00490362"/>
    <w:rsid w:val="004C267C"/>
    <w:rsid w:val="004D2050"/>
    <w:rsid w:val="004F180E"/>
    <w:rsid w:val="00513212"/>
    <w:rsid w:val="00542378"/>
    <w:rsid w:val="00546323"/>
    <w:rsid w:val="00557701"/>
    <w:rsid w:val="00560920"/>
    <w:rsid w:val="00563379"/>
    <w:rsid w:val="00576018"/>
    <w:rsid w:val="00586536"/>
    <w:rsid w:val="005B1BD9"/>
    <w:rsid w:val="005B7D4A"/>
    <w:rsid w:val="005B7FE7"/>
    <w:rsid w:val="005F5542"/>
    <w:rsid w:val="006023D3"/>
    <w:rsid w:val="006137AD"/>
    <w:rsid w:val="00651BC4"/>
    <w:rsid w:val="006606F3"/>
    <w:rsid w:val="006668D7"/>
    <w:rsid w:val="006674A7"/>
    <w:rsid w:val="00671B33"/>
    <w:rsid w:val="006728CD"/>
    <w:rsid w:val="00683952"/>
    <w:rsid w:val="00692BF0"/>
    <w:rsid w:val="006A0E6A"/>
    <w:rsid w:val="006A1A46"/>
    <w:rsid w:val="006A6769"/>
    <w:rsid w:val="006B3263"/>
    <w:rsid w:val="006D4286"/>
    <w:rsid w:val="006E1AA9"/>
    <w:rsid w:val="006E4A8A"/>
    <w:rsid w:val="006E7D22"/>
    <w:rsid w:val="00705F22"/>
    <w:rsid w:val="00705F60"/>
    <w:rsid w:val="00706EB8"/>
    <w:rsid w:val="00720545"/>
    <w:rsid w:val="007343DF"/>
    <w:rsid w:val="007405C0"/>
    <w:rsid w:val="0074134F"/>
    <w:rsid w:val="00745EF4"/>
    <w:rsid w:val="00751864"/>
    <w:rsid w:val="00764467"/>
    <w:rsid w:val="00775C6D"/>
    <w:rsid w:val="00775D1B"/>
    <w:rsid w:val="00780580"/>
    <w:rsid w:val="00786314"/>
    <w:rsid w:val="00786883"/>
    <w:rsid w:val="00794F9E"/>
    <w:rsid w:val="007C0FFA"/>
    <w:rsid w:val="007C506F"/>
    <w:rsid w:val="007E666F"/>
    <w:rsid w:val="007F3A99"/>
    <w:rsid w:val="00805BB9"/>
    <w:rsid w:val="00810C90"/>
    <w:rsid w:val="0082123B"/>
    <w:rsid w:val="008231FB"/>
    <w:rsid w:val="00837F97"/>
    <w:rsid w:val="00843C5B"/>
    <w:rsid w:val="0085044A"/>
    <w:rsid w:val="00862E9D"/>
    <w:rsid w:val="008854B1"/>
    <w:rsid w:val="0088720A"/>
    <w:rsid w:val="008A1F80"/>
    <w:rsid w:val="008B1E57"/>
    <w:rsid w:val="008B2447"/>
    <w:rsid w:val="008B6416"/>
    <w:rsid w:val="008D0C8E"/>
    <w:rsid w:val="008E507A"/>
    <w:rsid w:val="008E7C4C"/>
    <w:rsid w:val="008F285C"/>
    <w:rsid w:val="008F3FB4"/>
    <w:rsid w:val="00904E2E"/>
    <w:rsid w:val="0092340E"/>
    <w:rsid w:val="009247B6"/>
    <w:rsid w:val="00930C4E"/>
    <w:rsid w:val="0094448E"/>
    <w:rsid w:val="00945CC7"/>
    <w:rsid w:val="00953136"/>
    <w:rsid w:val="009651DD"/>
    <w:rsid w:val="00981286"/>
    <w:rsid w:val="00982BCB"/>
    <w:rsid w:val="009B38FF"/>
    <w:rsid w:val="009B6EAB"/>
    <w:rsid w:val="009C25A7"/>
    <w:rsid w:val="009D6B73"/>
    <w:rsid w:val="009E713F"/>
    <w:rsid w:val="00A06AD3"/>
    <w:rsid w:val="00A1609B"/>
    <w:rsid w:val="00A21318"/>
    <w:rsid w:val="00A25816"/>
    <w:rsid w:val="00A27B64"/>
    <w:rsid w:val="00A3465F"/>
    <w:rsid w:val="00A366A2"/>
    <w:rsid w:val="00A37456"/>
    <w:rsid w:val="00A46C3F"/>
    <w:rsid w:val="00A5402C"/>
    <w:rsid w:val="00A6076B"/>
    <w:rsid w:val="00A815DD"/>
    <w:rsid w:val="00A82737"/>
    <w:rsid w:val="00A832BE"/>
    <w:rsid w:val="00A83A36"/>
    <w:rsid w:val="00A933AA"/>
    <w:rsid w:val="00A96C95"/>
    <w:rsid w:val="00AB5BAF"/>
    <w:rsid w:val="00AD2AAE"/>
    <w:rsid w:val="00AD40A0"/>
    <w:rsid w:val="00AD503E"/>
    <w:rsid w:val="00AD7DD9"/>
    <w:rsid w:val="00AE4363"/>
    <w:rsid w:val="00AF6B48"/>
    <w:rsid w:val="00B012DF"/>
    <w:rsid w:val="00B0490D"/>
    <w:rsid w:val="00B177DF"/>
    <w:rsid w:val="00B34501"/>
    <w:rsid w:val="00B37788"/>
    <w:rsid w:val="00B50E82"/>
    <w:rsid w:val="00B7024D"/>
    <w:rsid w:val="00B74968"/>
    <w:rsid w:val="00B82D87"/>
    <w:rsid w:val="00B848A2"/>
    <w:rsid w:val="00BF2F8D"/>
    <w:rsid w:val="00C11556"/>
    <w:rsid w:val="00C246FB"/>
    <w:rsid w:val="00C3399A"/>
    <w:rsid w:val="00C4761D"/>
    <w:rsid w:val="00C50524"/>
    <w:rsid w:val="00C97241"/>
    <w:rsid w:val="00C975FA"/>
    <w:rsid w:val="00CA368E"/>
    <w:rsid w:val="00CA408C"/>
    <w:rsid w:val="00CD6790"/>
    <w:rsid w:val="00CF0B82"/>
    <w:rsid w:val="00D05846"/>
    <w:rsid w:val="00D07BE6"/>
    <w:rsid w:val="00D201C3"/>
    <w:rsid w:val="00D25CD7"/>
    <w:rsid w:val="00D500FF"/>
    <w:rsid w:val="00D66A4F"/>
    <w:rsid w:val="00D70FE1"/>
    <w:rsid w:val="00D82126"/>
    <w:rsid w:val="00D85CBC"/>
    <w:rsid w:val="00DA645E"/>
    <w:rsid w:val="00DF0846"/>
    <w:rsid w:val="00DF19B3"/>
    <w:rsid w:val="00DF3B84"/>
    <w:rsid w:val="00DF7A8C"/>
    <w:rsid w:val="00E04AAD"/>
    <w:rsid w:val="00E07264"/>
    <w:rsid w:val="00E12D84"/>
    <w:rsid w:val="00E15EC6"/>
    <w:rsid w:val="00E239E4"/>
    <w:rsid w:val="00E42C7B"/>
    <w:rsid w:val="00E6314A"/>
    <w:rsid w:val="00E65C14"/>
    <w:rsid w:val="00E92E76"/>
    <w:rsid w:val="00E94176"/>
    <w:rsid w:val="00E948F1"/>
    <w:rsid w:val="00EB3D1B"/>
    <w:rsid w:val="00EB3F84"/>
    <w:rsid w:val="00EB7FAC"/>
    <w:rsid w:val="00EC1E83"/>
    <w:rsid w:val="00EC2EAF"/>
    <w:rsid w:val="00ED18FF"/>
    <w:rsid w:val="00EF2D67"/>
    <w:rsid w:val="00EF6B43"/>
    <w:rsid w:val="00F12292"/>
    <w:rsid w:val="00F153C3"/>
    <w:rsid w:val="00F30D49"/>
    <w:rsid w:val="00F42A09"/>
    <w:rsid w:val="00F5000D"/>
    <w:rsid w:val="00F507D9"/>
    <w:rsid w:val="00F60EF6"/>
    <w:rsid w:val="00F75C72"/>
    <w:rsid w:val="00F90370"/>
    <w:rsid w:val="00F943A8"/>
    <w:rsid w:val="00FA44AC"/>
    <w:rsid w:val="00FB501B"/>
    <w:rsid w:val="00FC3258"/>
    <w:rsid w:val="00FD5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3B7E6D5C"/>
  <w15:chartTrackingRefBased/>
  <w15:docId w15:val="{240982B1-943F-49BE-AC4B-894CB58A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4176"/>
    <w:pPr>
      <w:spacing w:after="0" w:line="240" w:lineRule="auto"/>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176"/>
    <w:pPr>
      <w:ind w:left="720"/>
      <w:contextualSpacing/>
    </w:pPr>
  </w:style>
  <w:style w:type="paragraph" w:styleId="Header">
    <w:name w:val="header"/>
    <w:basedOn w:val="Normal"/>
    <w:link w:val="HeaderChar"/>
    <w:uiPriority w:val="99"/>
    <w:unhideWhenUsed/>
    <w:rsid w:val="00E94176"/>
    <w:pPr>
      <w:tabs>
        <w:tab w:val="center" w:pos="4680"/>
        <w:tab w:val="right" w:pos="9360"/>
      </w:tabs>
    </w:pPr>
  </w:style>
  <w:style w:type="character" w:customStyle="1" w:styleId="HeaderChar">
    <w:name w:val="Header Char"/>
    <w:basedOn w:val="DefaultParagraphFont"/>
    <w:link w:val="Header"/>
    <w:uiPriority w:val="99"/>
    <w:rsid w:val="00E94176"/>
    <w:rPr>
      <w:rFonts w:ascii="Cambria" w:hAnsi="Cambria"/>
      <w:sz w:val="24"/>
    </w:rPr>
  </w:style>
  <w:style w:type="paragraph" w:styleId="Subtitle">
    <w:name w:val="Subtitle"/>
    <w:basedOn w:val="Normal"/>
    <w:next w:val="Normal"/>
    <w:link w:val="SubtitleChar"/>
    <w:uiPriority w:val="11"/>
    <w:qFormat/>
    <w:rsid w:val="00E94176"/>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E94176"/>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30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535"/>
    <w:rPr>
      <w:rFonts w:ascii="Segoe UI" w:hAnsi="Segoe UI" w:cs="Segoe UI"/>
      <w:sz w:val="18"/>
      <w:szCs w:val="18"/>
    </w:rPr>
  </w:style>
  <w:style w:type="paragraph" w:styleId="Footer">
    <w:name w:val="footer"/>
    <w:basedOn w:val="Normal"/>
    <w:link w:val="FooterChar"/>
    <w:uiPriority w:val="99"/>
    <w:unhideWhenUsed/>
    <w:rsid w:val="00751864"/>
    <w:pPr>
      <w:tabs>
        <w:tab w:val="center" w:pos="4680"/>
        <w:tab w:val="right" w:pos="9360"/>
      </w:tabs>
    </w:pPr>
  </w:style>
  <w:style w:type="character" w:customStyle="1" w:styleId="FooterChar">
    <w:name w:val="Footer Char"/>
    <w:basedOn w:val="DefaultParagraphFont"/>
    <w:link w:val="Footer"/>
    <w:uiPriority w:val="99"/>
    <w:rsid w:val="00751864"/>
    <w:rPr>
      <w:rFonts w:ascii="Cambria" w:hAnsi="Cambria"/>
      <w:sz w:val="24"/>
    </w:rPr>
  </w:style>
  <w:style w:type="character" w:styleId="CommentReference">
    <w:name w:val="annotation reference"/>
    <w:basedOn w:val="DefaultParagraphFont"/>
    <w:uiPriority w:val="99"/>
    <w:semiHidden/>
    <w:unhideWhenUsed/>
    <w:rsid w:val="00560920"/>
    <w:rPr>
      <w:sz w:val="16"/>
      <w:szCs w:val="16"/>
    </w:rPr>
  </w:style>
  <w:style w:type="paragraph" w:styleId="CommentText">
    <w:name w:val="annotation text"/>
    <w:basedOn w:val="Normal"/>
    <w:link w:val="CommentTextChar"/>
    <w:uiPriority w:val="99"/>
    <w:semiHidden/>
    <w:unhideWhenUsed/>
    <w:rsid w:val="00560920"/>
    <w:rPr>
      <w:sz w:val="20"/>
      <w:szCs w:val="20"/>
    </w:rPr>
  </w:style>
  <w:style w:type="character" w:customStyle="1" w:styleId="CommentTextChar">
    <w:name w:val="Comment Text Char"/>
    <w:basedOn w:val="DefaultParagraphFont"/>
    <w:link w:val="CommentText"/>
    <w:uiPriority w:val="99"/>
    <w:semiHidden/>
    <w:rsid w:val="00560920"/>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560920"/>
    <w:rPr>
      <w:b/>
      <w:bCs/>
    </w:rPr>
  </w:style>
  <w:style w:type="character" w:customStyle="1" w:styleId="CommentSubjectChar">
    <w:name w:val="Comment Subject Char"/>
    <w:basedOn w:val="CommentTextChar"/>
    <w:link w:val="CommentSubject"/>
    <w:uiPriority w:val="99"/>
    <w:semiHidden/>
    <w:rsid w:val="00560920"/>
    <w:rPr>
      <w:rFonts w:ascii="Cambria" w:hAnsi="Cambr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6B282-BC45-4F28-B71C-01E80867A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5</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SUNY ESF</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Ragan A. Squier</dc:creator>
  <cp:keywords/>
  <dc:description/>
  <cp:lastModifiedBy>Ragan A. Squier</cp:lastModifiedBy>
  <cp:revision>9</cp:revision>
  <cp:lastPrinted>2021-10-11T19:46:00Z</cp:lastPrinted>
  <dcterms:created xsi:type="dcterms:W3CDTF">2021-11-10T15:45:00Z</dcterms:created>
  <dcterms:modified xsi:type="dcterms:W3CDTF">2021-12-06T22:11:00Z</dcterms:modified>
</cp:coreProperties>
</file>