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0F29A" w14:textId="77777777" w:rsidR="00702D34" w:rsidRPr="00913A4E" w:rsidRDefault="00A139D2" w:rsidP="003705E8">
      <w:pPr>
        <w:spacing w:line="240" w:lineRule="auto"/>
        <w:jc w:val="center"/>
        <w:rPr>
          <w:rFonts w:ascii="Times New Roman" w:hAnsi="Times New Roman" w:cs="Times New Roman"/>
          <w:b/>
          <w:bCs/>
          <w:sz w:val="24"/>
          <w:szCs w:val="24"/>
        </w:rPr>
      </w:pPr>
      <w:r w:rsidRPr="00913A4E">
        <w:rPr>
          <w:rFonts w:ascii="Times New Roman" w:hAnsi="Times New Roman" w:cs="Times New Roman"/>
          <w:b/>
          <w:bCs/>
          <w:sz w:val="24"/>
          <w:szCs w:val="24"/>
        </w:rPr>
        <w:t>Summary of Leedy’s roseroot experimental reintroduction at Watkin’s Glen State Park</w:t>
      </w:r>
      <w:r w:rsidR="009E7421" w:rsidRPr="00913A4E">
        <w:rPr>
          <w:rFonts w:ascii="Times New Roman" w:hAnsi="Times New Roman" w:cs="Times New Roman"/>
          <w:b/>
          <w:bCs/>
          <w:sz w:val="24"/>
          <w:szCs w:val="24"/>
        </w:rPr>
        <w:t xml:space="preserve"> </w:t>
      </w:r>
    </w:p>
    <w:p w14:paraId="41038DD6" w14:textId="177CEF0A" w:rsidR="00702D34" w:rsidRPr="00913A4E" w:rsidRDefault="009E7421" w:rsidP="003705E8">
      <w:pPr>
        <w:spacing w:line="240" w:lineRule="auto"/>
        <w:jc w:val="center"/>
        <w:rPr>
          <w:rFonts w:ascii="Times New Roman" w:hAnsi="Times New Roman" w:cs="Times New Roman"/>
          <w:b/>
          <w:bCs/>
          <w:sz w:val="24"/>
          <w:szCs w:val="24"/>
        </w:rPr>
      </w:pPr>
      <w:r w:rsidRPr="00913A4E">
        <w:rPr>
          <w:rFonts w:ascii="Times New Roman" w:hAnsi="Times New Roman" w:cs="Times New Roman"/>
          <w:b/>
          <w:bCs/>
          <w:sz w:val="24"/>
          <w:szCs w:val="24"/>
        </w:rPr>
        <w:t xml:space="preserve">and </w:t>
      </w:r>
      <w:r w:rsidR="00E87FC6" w:rsidRPr="00913A4E">
        <w:rPr>
          <w:rFonts w:ascii="Times New Roman" w:hAnsi="Times New Roman" w:cs="Times New Roman"/>
          <w:b/>
          <w:bCs/>
          <w:sz w:val="24"/>
          <w:szCs w:val="24"/>
        </w:rPr>
        <w:t>i</w:t>
      </w:r>
      <w:r w:rsidR="0045376D" w:rsidRPr="00913A4E">
        <w:rPr>
          <w:rFonts w:ascii="Times New Roman" w:hAnsi="Times New Roman" w:cs="Times New Roman"/>
          <w:b/>
          <w:bCs/>
          <w:sz w:val="24"/>
          <w:szCs w:val="24"/>
        </w:rPr>
        <w:t>mplementation of</w:t>
      </w:r>
      <w:r w:rsidR="00112DBD">
        <w:rPr>
          <w:rFonts w:ascii="Times New Roman" w:hAnsi="Times New Roman" w:cs="Times New Roman"/>
          <w:b/>
          <w:bCs/>
          <w:sz w:val="24"/>
          <w:szCs w:val="24"/>
        </w:rPr>
        <w:t xml:space="preserve"> a</w:t>
      </w:r>
      <w:r w:rsidR="0045376D" w:rsidRPr="00913A4E">
        <w:rPr>
          <w:rFonts w:ascii="Times New Roman" w:hAnsi="Times New Roman" w:cs="Times New Roman"/>
          <w:b/>
          <w:bCs/>
          <w:sz w:val="24"/>
          <w:szCs w:val="24"/>
        </w:rPr>
        <w:t xml:space="preserve"> </w:t>
      </w:r>
      <w:r w:rsidR="00E87FC6" w:rsidRPr="00913A4E">
        <w:rPr>
          <w:rFonts w:ascii="Times New Roman" w:hAnsi="Times New Roman" w:cs="Times New Roman"/>
          <w:b/>
          <w:bCs/>
          <w:sz w:val="24"/>
          <w:szCs w:val="24"/>
        </w:rPr>
        <w:t>d</w:t>
      </w:r>
      <w:r w:rsidR="0045376D" w:rsidRPr="00913A4E">
        <w:rPr>
          <w:rFonts w:ascii="Times New Roman" w:hAnsi="Times New Roman" w:cs="Times New Roman"/>
          <w:b/>
          <w:bCs/>
          <w:sz w:val="24"/>
          <w:szCs w:val="24"/>
        </w:rPr>
        <w:t xml:space="preserve">emonstration </w:t>
      </w:r>
      <w:r w:rsidR="00E87FC6" w:rsidRPr="00913A4E">
        <w:rPr>
          <w:rFonts w:ascii="Times New Roman" w:hAnsi="Times New Roman" w:cs="Times New Roman"/>
          <w:b/>
          <w:bCs/>
          <w:sz w:val="24"/>
          <w:szCs w:val="24"/>
        </w:rPr>
        <w:t>g</w:t>
      </w:r>
      <w:r w:rsidR="0045376D" w:rsidRPr="00913A4E">
        <w:rPr>
          <w:rFonts w:ascii="Times New Roman" w:hAnsi="Times New Roman" w:cs="Times New Roman"/>
          <w:b/>
          <w:bCs/>
          <w:sz w:val="24"/>
          <w:szCs w:val="24"/>
        </w:rPr>
        <w:t xml:space="preserve">arden at Sonnenberg Gardens </w:t>
      </w:r>
    </w:p>
    <w:p w14:paraId="1432F4AE" w14:textId="528D86A4" w:rsidR="00041306" w:rsidRDefault="0045376D" w:rsidP="00041306">
      <w:pPr>
        <w:spacing w:line="240" w:lineRule="auto"/>
        <w:jc w:val="center"/>
        <w:rPr>
          <w:rFonts w:ascii="Times New Roman" w:hAnsi="Times New Roman" w:cs="Times New Roman"/>
          <w:b/>
          <w:bCs/>
          <w:sz w:val="24"/>
          <w:szCs w:val="24"/>
        </w:rPr>
      </w:pPr>
      <w:r w:rsidRPr="00913A4E">
        <w:rPr>
          <w:rFonts w:ascii="Times New Roman" w:hAnsi="Times New Roman" w:cs="Times New Roman"/>
          <w:b/>
          <w:bCs/>
          <w:sz w:val="24"/>
          <w:szCs w:val="24"/>
        </w:rPr>
        <w:t>and Mansion State Historic Park</w:t>
      </w:r>
    </w:p>
    <w:p w14:paraId="4FC9C8B2" w14:textId="77777777" w:rsidR="00041306" w:rsidRPr="00041306" w:rsidRDefault="00041306" w:rsidP="00041306">
      <w:pPr>
        <w:spacing w:line="240" w:lineRule="auto"/>
        <w:jc w:val="center"/>
        <w:rPr>
          <w:rFonts w:ascii="Times New Roman" w:hAnsi="Times New Roman" w:cs="Times New Roman"/>
          <w:b/>
          <w:bCs/>
          <w:sz w:val="24"/>
          <w:szCs w:val="24"/>
        </w:rPr>
      </w:pPr>
    </w:p>
    <w:p w14:paraId="313A85BB" w14:textId="3A30A617" w:rsidR="00702D34" w:rsidRDefault="00702D34" w:rsidP="00457D20">
      <w:pPr>
        <w:spacing w:line="240" w:lineRule="auto"/>
        <w:jc w:val="center"/>
        <w:rPr>
          <w:rFonts w:ascii="Times New Roman" w:hAnsi="Times New Roman" w:cs="Times New Roman"/>
          <w:sz w:val="24"/>
          <w:szCs w:val="24"/>
        </w:rPr>
      </w:pPr>
      <w:r>
        <w:rPr>
          <w:rFonts w:ascii="Times New Roman" w:hAnsi="Times New Roman" w:cs="Times New Roman"/>
          <w:sz w:val="24"/>
          <w:szCs w:val="24"/>
        </w:rPr>
        <w:t>Rachael Renzi</w:t>
      </w:r>
    </w:p>
    <w:p w14:paraId="44280FB3" w14:textId="2EEB05F6" w:rsidR="00370A81" w:rsidRDefault="0095404F" w:rsidP="00457D20">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Edna Bailey Sussman </w:t>
      </w:r>
      <w:r w:rsidR="00370A81">
        <w:rPr>
          <w:rFonts w:ascii="Times New Roman" w:hAnsi="Times New Roman" w:cs="Times New Roman"/>
          <w:sz w:val="24"/>
          <w:szCs w:val="24"/>
        </w:rPr>
        <w:t>Fellowship Recipient</w:t>
      </w:r>
      <w:r w:rsidR="00112DBD">
        <w:rPr>
          <w:rFonts w:ascii="Times New Roman" w:hAnsi="Times New Roman" w:cs="Times New Roman"/>
          <w:sz w:val="24"/>
          <w:szCs w:val="24"/>
        </w:rPr>
        <w:t>,</w:t>
      </w:r>
      <w:r w:rsidR="00370A81">
        <w:rPr>
          <w:rFonts w:ascii="Times New Roman" w:hAnsi="Times New Roman" w:cs="Times New Roman"/>
          <w:sz w:val="24"/>
          <w:szCs w:val="24"/>
        </w:rPr>
        <w:t xml:space="preserve"> 2022</w:t>
      </w:r>
    </w:p>
    <w:p w14:paraId="0DF6E855" w14:textId="1FD18F56" w:rsidR="00041306" w:rsidRPr="00936031" w:rsidRDefault="00913A4E" w:rsidP="00041306">
      <w:pPr>
        <w:spacing w:line="240" w:lineRule="auto"/>
        <w:jc w:val="center"/>
        <w:rPr>
          <w:rFonts w:ascii="Times New Roman" w:hAnsi="Times New Roman" w:cs="Times New Roman"/>
          <w:sz w:val="24"/>
          <w:szCs w:val="24"/>
        </w:rPr>
      </w:pPr>
      <w:r>
        <w:rPr>
          <w:rFonts w:ascii="Times New Roman" w:hAnsi="Times New Roman" w:cs="Times New Roman"/>
          <w:sz w:val="24"/>
          <w:szCs w:val="24"/>
        </w:rPr>
        <w:t>SUNY College of Environment</w:t>
      </w:r>
      <w:r w:rsidR="0095404F">
        <w:rPr>
          <w:rFonts w:ascii="Times New Roman" w:hAnsi="Times New Roman" w:cs="Times New Roman"/>
          <w:sz w:val="24"/>
          <w:szCs w:val="24"/>
        </w:rPr>
        <w:t>al Science and Forestry</w:t>
      </w:r>
    </w:p>
    <w:p w14:paraId="15509D9E" w14:textId="77777777" w:rsidR="00A139D2" w:rsidRPr="00B174F6" w:rsidRDefault="00A139D2" w:rsidP="00041306">
      <w:pPr>
        <w:spacing w:line="276" w:lineRule="auto"/>
        <w:rPr>
          <w:rFonts w:ascii="Times New Roman" w:hAnsi="Times New Roman" w:cs="Times New Roman"/>
          <w:b/>
          <w:bCs/>
          <w:sz w:val="24"/>
          <w:szCs w:val="24"/>
        </w:rPr>
      </w:pPr>
      <w:r w:rsidRPr="00B174F6">
        <w:rPr>
          <w:rFonts w:ascii="Times New Roman" w:hAnsi="Times New Roman" w:cs="Times New Roman"/>
          <w:b/>
          <w:bCs/>
          <w:sz w:val="24"/>
          <w:szCs w:val="24"/>
        </w:rPr>
        <w:t>Introduction</w:t>
      </w:r>
    </w:p>
    <w:p w14:paraId="3C8B8854" w14:textId="24715245" w:rsidR="00D50F2E" w:rsidRPr="00936031" w:rsidRDefault="00A139D2" w:rsidP="00041306">
      <w:pPr>
        <w:spacing w:line="276" w:lineRule="auto"/>
        <w:ind w:firstLine="720"/>
        <w:rPr>
          <w:rFonts w:ascii="Times New Roman" w:hAnsi="Times New Roman" w:cs="Times New Roman"/>
          <w:sz w:val="24"/>
          <w:szCs w:val="24"/>
        </w:rPr>
      </w:pPr>
      <w:r w:rsidRPr="00936031">
        <w:rPr>
          <w:rFonts w:ascii="Times New Roman" w:hAnsi="Times New Roman" w:cs="Times New Roman"/>
          <w:i/>
          <w:iCs/>
          <w:sz w:val="24"/>
          <w:szCs w:val="24"/>
        </w:rPr>
        <w:t xml:space="preserve">Rhodiola integrifolia </w:t>
      </w:r>
      <w:r w:rsidRPr="00936031">
        <w:rPr>
          <w:rFonts w:ascii="Times New Roman" w:hAnsi="Times New Roman" w:cs="Times New Roman"/>
          <w:sz w:val="24"/>
          <w:szCs w:val="24"/>
        </w:rPr>
        <w:t xml:space="preserve">ssp. </w:t>
      </w:r>
      <w:r w:rsidRPr="00936031">
        <w:rPr>
          <w:rFonts w:ascii="Times New Roman" w:hAnsi="Times New Roman" w:cs="Times New Roman"/>
          <w:i/>
          <w:iCs/>
          <w:sz w:val="24"/>
          <w:szCs w:val="24"/>
        </w:rPr>
        <w:t xml:space="preserve">Leedyi </w:t>
      </w:r>
      <w:r w:rsidRPr="00936031">
        <w:rPr>
          <w:rFonts w:ascii="Times New Roman" w:hAnsi="Times New Roman" w:cs="Times New Roman"/>
          <w:sz w:val="24"/>
          <w:szCs w:val="24"/>
        </w:rPr>
        <w:t xml:space="preserve"> (Leedy’s roseroot) is a remarkable rare plant that is known to grow at seven locations in </w:t>
      </w:r>
      <w:r w:rsidR="00FA4A8F">
        <w:rPr>
          <w:rFonts w:ascii="Times New Roman" w:hAnsi="Times New Roman" w:cs="Times New Roman"/>
          <w:sz w:val="24"/>
          <w:szCs w:val="24"/>
        </w:rPr>
        <w:t>North America</w:t>
      </w:r>
      <w:r w:rsidRPr="00936031">
        <w:rPr>
          <w:rFonts w:ascii="Times New Roman" w:hAnsi="Times New Roman" w:cs="Times New Roman"/>
          <w:sz w:val="24"/>
          <w:szCs w:val="24"/>
        </w:rPr>
        <w:t xml:space="preserve">. </w:t>
      </w:r>
      <w:r w:rsidR="00066214" w:rsidRPr="00936031">
        <w:rPr>
          <w:rFonts w:ascii="Times New Roman" w:hAnsi="Times New Roman" w:cs="Times New Roman"/>
          <w:sz w:val="24"/>
          <w:szCs w:val="24"/>
        </w:rPr>
        <w:t>Leedy’s roseroot is listed as G5T1, meaning the taxon is critically imperiled, occurring in very few populations worldwide</w:t>
      </w:r>
      <w:r w:rsidR="0050222A" w:rsidRPr="00936031">
        <w:rPr>
          <w:rFonts w:ascii="Times New Roman" w:hAnsi="Times New Roman" w:cs="Times New Roman"/>
          <w:sz w:val="24"/>
          <w:szCs w:val="24"/>
        </w:rPr>
        <w:t xml:space="preserve"> (NYNHP 202</w:t>
      </w:r>
      <w:r w:rsidR="002F263C">
        <w:rPr>
          <w:rFonts w:ascii="Times New Roman" w:hAnsi="Times New Roman" w:cs="Times New Roman"/>
          <w:sz w:val="24"/>
          <w:szCs w:val="24"/>
        </w:rPr>
        <w:t>2</w:t>
      </w:r>
      <w:r w:rsidR="0050222A" w:rsidRPr="00936031">
        <w:rPr>
          <w:rFonts w:ascii="Times New Roman" w:hAnsi="Times New Roman" w:cs="Times New Roman"/>
          <w:sz w:val="24"/>
          <w:szCs w:val="24"/>
        </w:rPr>
        <w:t>)</w:t>
      </w:r>
      <w:r w:rsidR="00066214" w:rsidRPr="00936031">
        <w:rPr>
          <w:rFonts w:ascii="Times New Roman" w:hAnsi="Times New Roman" w:cs="Times New Roman"/>
          <w:sz w:val="24"/>
          <w:szCs w:val="24"/>
        </w:rPr>
        <w:t xml:space="preserve">. In the state of New York, the plant is listed as an S1, which is usually reserved for plants with </w:t>
      </w:r>
      <w:r w:rsidR="00FA4A8F">
        <w:rPr>
          <w:rFonts w:ascii="Times New Roman" w:hAnsi="Times New Roman" w:cs="Times New Roman"/>
          <w:sz w:val="24"/>
          <w:szCs w:val="24"/>
        </w:rPr>
        <w:t>five</w:t>
      </w:r>
      <w:r w:rsidR="00066214" w:rsidRPr="00936031">
        <w:rPr>
          <w:rFonts w:ascii="Times New Roman" w:hAnsi="Times New Roman" w:cs="Times New Roman"/>
          <w:sz w:val="24"/>
          <w:szCs w:val="24"/>
        </w:rPr>
        <w:t xml:space="preserve"> or fewer sites. </w:t>
      </w:r>
      <w:r w:rsidRPr="00936031">
        <w:rPr>
          <w:rFonts w:ascii="Times New Roman" w:hAnsi="Times New Roman" w:cs="Times New Roman"/>
          <w:sz w:val="24"/>
          <w:szCs w:val="24"/>
        </w:rPr>
        <w:t>The largest population grows along the cliffs of Seneca Lake. A second, smaller population is located nearby, and a third, historic location grew in Watkin’s Glen State Park. The next closest populations grow on maderate cliffs in Minnesota, and one population grows on metamorphosed granite 7000 feet above sea level in South Dakota. The disjunct nature limits gene flow to within populations</w:t>
      </w:r>
      <w:r w:rsidR="00A14DF3">
        <w:rPr>
          <w:rFonts w:ascii="Times New Roman" w:hAnsi="Times New Roman" w:cs="Times New Roman"/>
          <w:sz w:val="24"/>
          <w:szCs w:val="24"/>
        </w:rPr>
        <w:t>.</w:t>
      </w:r>
      <w:r w:rsidRPr="00936031">
        <w:rPr>
          <w:rFonts w:ascii="Times New Roman" w:hAnsi="Times New Roman" w:cs="Times New Roman"/>
          <w:sz w:val="24"/>
          <w:szCs w:val="24"/>
        </w:rPr>
        <w:t xml:space="preserve"> </w:t>
      </w:r>
      <w:r w:rsidR="00A14DF3">
        <w:rPr>
          <w:rFonts w:ascii="Times New Roman" w:hAnsi="Times New Roman" w:cs="Times New Roman"/>
          <w:sz w:val="24"/>
          <w:szCs w:val="24"/>
        </w:rPr>
        <w:t>T</w:t>
      </w:r>
      <w:r w:rsidRPr="00936031">
        <w:rPr>
          <w:rFonts w:ascii="Times New Roman" w:hAnsi="Times New Roman" w:cs="Times New Roman"/>
          <w:sz w:val="24"/>
          <w:szCs w:val="24"/>
        </w:rPr>
        <w:t>hus</w:t>
      </w:r>
      <w:r w:rsidR="00A14DF3">
        <w:rPr>
          <w:rFonts w:ascii="Times New Roman" w:hAnsi="Times New Roman" w:cs="Times New Roman"/>
          <w:sz w:val="24"/>
          <w:szCs w:val="24"/>
        </w:rPr>
        <w:t>,</w:t>
      </w:r>
      <w:r w:rsidRPr="00936031">
        <w:rPr>
          <w:rFonts w:ascii="Times New Roman" w:hAnsi="Times New Roman" w:cs="Times New Roman"/>
          <w:sz w:val="24"/>
          <w:szCs w:val="24"/>
        </w:rPr>
        <w:t xml:space="preserve"> having large populations is beneficial for upkeep of genetic diversity.</w:t>
      </w:r>
      <w:r w:rsidR="00124329" w:rsidRPr="00936031">
        <w:rPr>
          <w:rFonts w:ascii="Times New Roman" w:hAnsi="Times New Roman" w:cs="Times New Roman"/>
          <w:sz w:val="24"/>
          <w:szCs w:val="24"/>
        </w:rPr>
        <w:t xml:space="preserve"> However, the populations have been relatively stagnant over the past 20 years</w:t>
      </w:r>
      <w:r w:rsidR="00307467" w:rsidRPr="00936031">
        <w:rPr>
          <w:rFonts w:ascii="Times New Roman" w:hAnsi="Times New Roman" w:cs="Times New Roman"/>
          <w:sz w:val="24"/>
          <w:szCs w:val="24"/>
        </w:rPr>
        <w:t>, avoiding growth a</w:t>
      </w:r>
      <w:r w:rsidR="00533FCF" w:rsidRPr="00936031">
        <w:rPr>
          <w:rFonts w:ascii="Times New Roman" w:hAnsi="Times New Roman" w:cs="Times New Roman"/>
          <w:sz w:val="24"/>
          <w:szCs w:val="24"/>
        </w:rPr>
        <w:t>s well as</w:t>
      </w:r>
      <w:r w:rsidR="00307467" w:rsidRPr="00936031">
        <w:rPr>
          <w:rFonts w:ascii="Times New Roman" w:hAnsi="Times New Roman" w:cs="Times New Roman"/>
          <w:sz w:val="24"/>
          <w:szCs w:val="24"/>
        </w:rPr>
        <w:t xml:space="preserve"> public recognition.</w:t>
      </w:r>
      <w:r w:rsidR="00830C27" w:rsidRPr="00936031">
        <w:rPr>
          <w:rFonts w:ascii="Times New Roman" w:hAnsi="Times New Roman" w:cs="Times New Roman"/>
          <w:sz w:val="24"/>
          <w:szCs w:val="24"/>
        </w:rPr>
        <w:t xml:space="preserve"> </w:t>
      </w:r>
    </w:p>
    <w:p w14:paraId="26EF9853" w14:textId="3C749603" w:rsidR="00041306" w:rsidRPr="00936031" w:rsidRDefault="00830C27" w:rsidP="00041306">
      <w:pPr>
        <w:spacing w:line="276" w:lineRule="auto"/>
        <w:ind w:firstLine="720"/>
        <w:rPr>
          <w:rFonts w:ascii="Times New Roman" w:hAnsi="Times New Roman" w:cs="Times New Roman"/>
          <w:sz w:val="24"/>
          <w:szCs w:val="24"/>
        </w:rPr>
      </w:pPr>
      <w:r w:rsidRPr="00936031">
        <w:rPr>
          <w:rFonts w:ascii="Times New Roman" w:hAnsi="Times New Roman" w:cs="Times New Roman"/>
          <w:sz w:val="24"/>
          <w:szCs w:val="24"/>
        </w:rPr>
        <w:t xml:space="preserve">The threats of </w:t>
      </w:r>
      <w:r w:rsidR="007355C9" w:rsidRPr="00936031">
        <w:rPr>
          <w:rFonts w:ascii="Times New Roman" w:hAnsi="Times New Roman" w:cs="Times New Roman"/>
          <w:sz w:val="24"/>
          <w:szCs w:val="24"/>
        </w:rPr>
        <w:t xml:space="preserve">increased </w:t>
      </w:r>
      <w:r w:rsidRPr="00936031">
        <w:rPr>
          <w:rFonts w:ascii="Times New Roman" w:hAnsi="Times New Roman" w:cs="Times New Roman"/>
          <w:sz w:val="24"/>
          <w:szCs w:val="24"/>
        </w:rPr>
        <w:t>summer drought</w:t>
      </w:r>
      <w:r w:rsidR="007355C9" w:rsidRPr="00936031">
        <w:rPr>
          <w:rFonts w:ascii="Times New Roman" w:hAnsi="Times New Roman" w:cs="Times New Roman"/>
          <w:sz w:val="24"/>
          <w:szCs w:val="24"/>
        </w:rPr>
        <w:t>s</w:t>
      </w:r>
      <w:r w:rsidRPr="00936031">
        <w:rPr>
          <w:rFonts w:ascii="Times New Roman" w:hAnsi="Times New Roman" w:cs="Times New Roman"/>
          <w:sz w:val="24"/>
          <w:szCs w:val="24"/>
        </w:rPr>
        <w:t xml:space="preserve"> an</w:t>
      </w:r>
      <w:r w:rsidR="007355C9" w:rsidRPr="00936031">
        <w:rPr>
          <w:rFonts w:ascii="Times New Roman" w:hAnsi="Times New Roman" w:cs="Times New Roman"/>
          <w:sz w:val="24"/>
          <w:szCs w:val="24"/>
        </w:rPr>
        <w:t>d</w:t>
      </w:r>
      <w:r w:rsidRPr="00936031">
        <w:rPr>
          <w:rFonts w:ascii="Times New Roman" w:hAnsi="Times New Roman" w:cs="Times New Roman"/>
          <w:sz w:val="24"/>
          <w:szCs w:val="24"/>
        </w:rPr>
        <w:t xml:space="preserve"> warmer winters </w:t>
      </w:r>
      <w:r w:rsidR="007355C9" w:rsidRPr="00936031">
        <w:rPr>
          <w:rFonts w:ascii="Times New Roman" w:hAnsi="Times New Roman" w:cs="Times New Roman"/>
          <w:sz w:val="24"/>
          <w:szCs w:val="24"/>
        </w:rPr>
        <w:t>will likely have negative impacts on the s</w:t>
      </w:r>
      <w:r w:rsidR="00066214" w:rsidRPr="00936031">
        <w:rPr>
          <w:rFonts w:ascii="Times New Roman" w:hAnsi="Times New Roman" w:cs="Times New Roman"/>
          <w:sz w:val="24"/>
          <w:szCs w:val="24"/>
        </w:rPr>
        <w:t>urvival of Leedy’s roseroot.</w:t>
      </w:r>
      <w:r w:rsidR="00A139D2" w:rsidRPr="00936031">
        <w:rPr>
          <w:rFonts w:ascii="Times New Roman" w:hAnsi="Times New Roman" w:cs="Times New Roman"/>
          <w:sz w:val="24"/>
          <w:szCs w:val="24"/>
        </w:rPr>
        <w:t xml:space="preserve"> Among the recommendations for enabling delisting of the threatened Leedy’s roseroot by the US Fish and Wildlife Service’s </w:t>
      </w:r>
      <w:r w:rsidR="002D0CA8">
        <w:rPr>
          <w:rFonts w:ascii="Times New Roman" w:hAnsi="Times New Roman" w:cs="Times New Roman"/>
          <w:sz w:val="24"/>
          <w:szCs w:val="24"/>
        </w:rPr>
        <w:t>Five</w:t>
      </w:r>
      <w:r w:rsidR="00A139D2" w:rsidRPr="00936031">
        <w:rPr>
          <w:rFonts w:ascii="Times New Roman" w:hAnsi="Times New Roman" w:cs="Times New Roman"/>
          <w:sz w:val="24"/>
          <w:szCs w:val="24"/>
        </w:rPr>
        <w:t xml:space="preserve">-year </w:t>
      </w:r>
      <w:r w:rsidR="002D0CA8">
        <w:rPr>
          <w:rFonts w:ascii="Times New Roman" w:hAnsi="Times New Roman" w:cs="Times New Roman"/>
          <w:sz w:val="24"/>
          <w:szCs w:val="24"/>
        </w:rPr>
        <w:t>R</w:t>
      </w:r>
      <w:r w:rsidR="00A139D2" w:rsidRPr="00936031">
        <w:rPr>
          <w:rFonts w:ascii="Times New Roman" w:hAnsi="Times New Roman" w:cs="Times New Roman"/>
          <w:sz w:val="24"/>
          <w:szCs w:val="24"/>
        </w:rPr>
        <w:t xml:space="preserve">eview, </w:t>
      </w:r>
      <w:r w:rsidR="0006398A" w:rsidRPr="00936031">
        <w:rPr>
          <w:rFonts w:ascii="Times New Roman" w:hAnsi="Times New Roman" w:cs="Times New Roman"/>
          <w:sz w:val="24"/>
          <w:szCs w:val="24"/>
        </w:rPr>
        <w:t xml:space="preserve">is the </w:t>
      </w:r>
      <w:r w:rsidR="00A139D2" w:rsidRPr="00936031">
        <w:rPr>
          <w:rFonts w:ascii="Times New Roman" w:hAnsi="Times New Roman" w:cs="Times New Roman"/>
          <w:sz w:val="24"/>
          <w:szCs w:val="24"/>
        </w:rPr>
        <w:t>protection of extant populations</w:t>
      </w:r>
      <w:r w:rsidR="00533FCF" w:rsidRPr="00936031">
        <w:rPr>
          <w:rFonts w:ascii="Times New Roman" w:hAnsi="Times New Roman" w:cs="Times New Roman"/>
          <w:sz w:val="24"/>
          <w:szCs w:val="24"/>
        </w:rPr>
        <w:t xml:space="preserve"> (USFWS 2021)</w:t>
      </w:r>
      <w:r w:rsidR="0006398A" w:rsidRPr="00936031">
        <w:rPr>
          <w:rFonts w:ascii="Times New Roman" w:hAnsi="Times New Roman" w:cs="Times New Roman"/>
          <w:sz w:val="24"/>
          <w:szCs w:val="24"/>
        </w:rPr>
        <w:t>. H</w:t>
      </w:r>
      <w:r w:rsidR="00A139D2" w:rsidRPr="00936031">
        <w:rPr>
          <w:rFonts w:ascii="Times New Roman" w:hAnsi="Times New Roman" w:cs="Times New Roman"/>
          <w:sz w:val="24"/>
          <w:szCs w:val="24"/>
        </w:rPr>
        <w:t>owever, most of the plants</w:t>
      </w:r>
      <w:r w:rsidR="00CA2283">
        <w:rPr>
          <w:rFonts w:ascii="Times New Roman" w:hAnsi="Times New Roman" w:cs="Times New Roman"/>
          <w:sz w:val="24"/>
          <w:szCs w:val="24"/>
        </w:rPr>
        <w:t xml:space="preserve"> in New York State</w:t>
      </w:r>
      <w:r w:rsidR="00A139D2" w:rsidRPr="00936031">
        <w:rPr>
          <w:rFonts w:ascii="Times New Roman" w:hAnsi="Times New Roman" w:cs="Times New Roman"/>
          <w:sz w:val="24"/>
          <w:szCs w:val="24"/>
        </w:rPr>
        <w:t xml:space="preserve"> occur on privately owned land. </w:t>
      </w:r>
      <w:r w:rsidR="008423B5" w:rsidRPr="00936031">
        <w:rPr>
          <w:rFonts w:ascii="Times New Roman" w:hAnsi="Times New Roman" w:cs="Times New Roman"/>
          <w:sz w:val="24"/>
          <w:szCs w:val="24"/>
        </w:rPr>
        <w:t>R</w:t>
      </w:r>
      <w:r w:rsidR="00A139D2" w:rsidRPr="00936031">
        <w:rPr>
          <w:rFonts w:ascii="Times New Roman" w:hAnsi="Times New Roman" w:cs="Times New Roman"/>
          <w:sz w:val="24"/>
          <w:szCs w:val="24"/>
        </w:rPr>
        <w:t xml:space="preserve">eintroducing Leedy’s roseroot to Watkin’s Glen </w:t>
      </w:r>
      <w:r w:rsidR="008423B5" w:rsidRPr="00936031">
        <w:rPr>
          <w:rFonts w:ascii="Times New Roman" w:hAnsi="Times New Roman" w:cs="Times New Roman"/>
          <w:sz w:val="24"/>
          <w:szCs w:val="24"/>
        </w:rPr>
        <w:t xml:space="preserve">State Park </w:t>
      </w:r>
      <w:r w:rsidR="00A139D2" w:rsidRPr="00936031">
        <w:rPr>
          <w:rFonts w:ascii="Times New Roman" w:hAnsi="Times New Roman" w:cs="Times New Roman"/>
          <w:sz w:val="24"/>
          <w:szCs w:val="24"/>
        </w:rPr>
        <w:t>will allow for a protected population of Leedy’s roseroot in New York State that can be studied</w:t>
      </w:r>
      <w:r w:rsidR="006F14A9" w:rsidRPr="00936031">
        <w:rPr>
          <w:rFonts w:ascii="Times New Roman" w:hAnsi="Times New Roman" w:cs="Times New Roman"/>
          <w:sz w:val="24"/>
          <w:szCs w:val="24"/>
        </w:rPr>
        <w:t xml:space="preserve"> and managed</w:t>
      </w:r>
      <w:r w:rsidR="00A139D2" w:rsidRPr="00936031">
        <w:rPr>
          <w:rFonts w:ascii="Times New Roman" w:hAnsi="Times New Roman" w:cs="Times New Roman"/>
          <w:sz w:val="24"/>
          <w:szCs w:val="24"/>
        </w:rPr>
        <w:t xml:space="preserve"> for years to come.</w:t>
      </w:r>
      <w:r w:rsidR="00E25654" w:rsidRPr="00936031">
        <w:rPr>
          <w:rFonts w:ascii="Times New Roman" w:hAnsi="Times New Roman" w:cs="Times New Roman"/>
          <w:sz w:val="24"/>
          <w:szCs w:val="24"/>
        </w:rPr>
        <w:t xml:space="preserve"> An additional </w:t>
      </w:r>
      <w:r w:rsidR="00EE5CF9" w:rsidRPr="00936031">
        <w:rPr>
          <w:rFonts w:ascii="Times New Roman" w:hAnsi="Times New Roman" w:cs="Times New Roman"/>
          <w:sz w:val="24"/>
          <w:szCs w:val="24"/>
        </w:rPr>
        <w:t>demonstration</w:t>
      </w:r>
      <w:r w:rsidR="00E25654" w:rsidRPr="00936031">
        <w:rPr>
          <w:rFonts w:ascii="Times New Roman" w:hAnsi="Times New Roman" w:cs="Times New Roman"/>
          <w:sz w:val="24"/>
          <w:szCs w:val="24"/>
        </w:rPr>
        <w:t xml:space="preserve"> population</w:t>
      </w:r>
      <w:r w:rsidR="008423B5" w:rsidRPr="00936031">
        <w:rPr>
          <w:rFonts w:ascii="Times New Roman" w:hAnsi="Times New Roman" w:cs="Times New Roman"/>
          <w:sz w:val="24"/>
          <w:szCs w:val="24"/>
        </w:rPr>
        <w:t xml:space="preserve"> at Sonnenberg Gardens and Mansion State Historic Park, under the care of the Plant Materials Program</w:t>
      </w:r>
      <w:r w:rsidR="004D0635" w:rsidRPr="00936031">
        <w:rPr>
          <w:rFonts w:ascii="Times New Roman" w:hAnsi="Times New Roman" w:cs="Times New Roman"/>
          <w:sz w:val="24"/>
          <w:szCs w:val="24"/>
        </w:rPr>
        <w:t xml:space="preserve">, will </w:t>
      </w:r>
      <w:r w:rsidR="006F14A9" w:rsidRPr="00936031">
        <w:rPr>
          <w:rFonts w:ascii="Times New Roman" w:hAnsi="Times New Roman" w:cs="Times New Roman"/>
          <w:sz w:val="24"/>
          <w:szCs w:val="24"/>
        </w:rPr>
        <w:t xml:space="preserve">place Leedy’s roseroot into the public eye. Educating the public on this rare plant opens doors for </w:t>
      </w:r>
      <w:r w:rsidR="00430786" w:rsidRPr="00936031">
        <w:rPr>
          <w:rFonts w:ascii="Times New Roman" w:hAnsi="Times New Roman" w:cs="Times New Roman"/>
          <w:sz w:val="24"/>
          <w:szCs w:val="24"/>
        </w:rPr>
        <w:t xml:space="preserve">those outside of the research and </w:t>
      </w:r>
      <w:r w:rsidR="006209EB" w:rsidRPr="00936031">
        <w:rPr>
          <w:rFonts w:ascii="Times New Roman" w:hAnsi="Times New Roman" w:cs="Times New Roman"/>
          <w:sz w:val="24"/>
          <w:szCs w:val="24"/>
        </w:rPr>
        <w:t xml:space="preserve">natural resources </w:t>
      </w:r>
      <w:r w:rsidR="00430786" w:rsidRPr="00936031">
        <w:rPr>
          <w:rFonts w:ascii="Times New Roman" w:hAnsi="Times New Roman" w:cs="Times New Roman"/>
          <w:sz w:val="24"/>
          <w:szCs w:val="24"/>
        </w:rPr>
        <w:t>management network to interact</w:t>
      </w:r>
      <w:r w:rsidR="006209EB" w:rsidRPr="00936031">
        <w:rPr>
          <w:rFonts w:ascii="Times New Roman" w:hAnsi="Times New Roman" w:cs="Times New Roman"/>
          <w:sz w:val="24"/>
          <w:szCs w:val="24"/>
        </w:rPr>
        <w:t xml:space="preserve"> with their </w:t>
      </w:r>
      <w:r w:rsidR="008040F0" w:rsidRPr="00936031">
        <w:rPr>
          <w:rFonts w:ascii="Times New Roman" w:hAnsi="Times New Roman" w:cs="Times New Roman"/>
          <w:sz w:val="24"/>
          <w:szCs w:val="24"/>
        </w:rPr>
        <w:t xml:space="preserve">fascinating local flora. </w:t>
      </w:r>
    </w:p>
    <w:p w14:paraId="414C82E0" w14:textId="4461BBC4" w:rsidR="00A139D2" w:rsidRPr="00B174F6" w:rsidRDefault="005374C1" w:rsidP="00041306">
      <w:pPr>
        <w:spacing w:line="276" w:lineRule="auto"/>
        <w:rPr>
          <w:rFonts w:ascii="Times New Roman" w:hAnsi="Times New Roman" w:cs="Times New Roman"/>
          <w:b/>
          <w:bCs/>
          <w:sz w:val="24"/>
          <w:szCs w:val="24"/>
        </w:rPr>
      </w:pPr>
      <w:r>
        <w:rPr>
          <w:rFonts w:ascii="Times New Roman" w:hAnsi="Times New Roman" w:cs="Times New Roman"/>
          <w:b/>
          <w:bCs/>
          <w:sz w:val="24"/>
          <w:szCs w:val="24"/>
        </w:rPr>
        <w:t>Completed Work</w:t>
      </w:r>
    </w:p>
    <w:p w14:paraId="2F459960" w14:textId="623B3CCD" w:rsidR="00A139D2" w:rsidRDefault="00EC7338" w:rsidP="00041306">
      <w:pPr>
        <w:spacing w:line="276" w:lineRule="auto"/>
        <w:ind w:firstLine="720"/>
        <w:rPr>
          <w:rFonts w:ascii="Times New Roman" w:hAnsi="Times New Roman" w:cs="Times New Roman"/>
          <w:sz w:val="24"/>
          <w:szCs w:val="24"/>
        </w:rPr>
      </w:pPr>
      <w:r w:rsidRPr="00936031">
        <w:rPr>
          <w:rFonts w:ascii="Times New Roman" w:hAnsi="Times New Roman" w:cs="Times New Roman"/>
          <w:sz w:val="24"/>
          <w:szCs w:val="24"/>
        </w:rPr>
        <w:t>I grew 9</w:t>
      </w:r>
      <w:r w:rsidR="00F20837">
        <w:rPr>
          <w:rFonts w:ascii="Times New Roman" w:hAnsi="Times New Roman" w:cs="Times New Roman"/>
          <w:sz w:val="24"/>
          <w:szCs w:val="24"/>
        </w:rPr>
        <w:t>6</w:t>
      </w:r>
      <w:r w:rsidRPr="00936031">
        <w:rPr>
          <w:rFonts w:ascii="Times New Roman" w:hAnsi="Times New Roman" w:cs="Times New Roman"/>
          <w:sz w:val="24"/>
          <w:szCs w:val="24"/>
        </w:rPr>
        <w:t xml:space="preserve"> </w:t>
      </w:r>
      <w:r w:rsidR="00F20837">
        <w:rPr>
          <w:rFonts w:ascii="Times New Roman" w:hAnsi="Times New Roman" w:cs="Times New Roman"/>
          <w:sz w:val="24"/>
          <w:szCs w:val="24"/>
        </w:rPr>
        <w:t xml:space="preserve">immature and juvenile Leedy’s roseroot </w:t>
      </w:r>
      <w:r w:rsidRPr="00936031">
        <w:rPr>
          <w:rFonts w:ascii="Times New Roman" w:hAnsi="Times New Roman" w:cs="Times New Roman"/>
          <w:sz w:val="24"/>
          <w:szCs w:val="24"/>
        </w:rPr>
        <w:t xml:space="preserve">plants in the </w:t>
      </w:r>
      <w:proofErr w:type="spellStart"/>
      <w:r w:rsidRPr="00936031">
        <w:rPr>
          <w:rFonts w:ascii="Times New Roman" w:hAnsi="Times New Roman" w:cs="Times New Roman"/>
          <w:sz w:val="24"/>
          <w:szCs w:val="24"/>
        </w:rPr>
        <w:t>Illick</w:t>
      </w:r>
      <w:proofErr w:type="spellEnd"/>
      <w:r w:rsidRPr="00936031">
        <w:rPr>
          <w:rFonts w:ascii="Times New Roman" w:hAnsi="Times New Roman" w:cs="Times New Roman"/>
          <w:sz w:val="24"/>
          <w:szCs w:val="24"/>
        </w:rPr>
        <w:t xml:space="preserve"> Hall research greenhouse at SUNY-ESF for planting in Watkin’s Glen State Park. </w:t>
      </w:r>
      <w:r w:rsidR="005374C1">
        <w:rPr>
          <w:rFonts w:ascii="Times New Roman" w:hAnsi="Times New Roman" w:cs="Times New Roman"/>
          <w:sz w:val="24"/>
          <w:szCs w:val="24"/>
        </w:rPr>
        <w:t>Before planting, s</w:t>
      </w:r>
      <w:r w:rsidRPr="00936031">
        <w:rPr>
          <w:rFonts w:ascii="Times New Roman" w:hAnsi="Times New Roman" w:cs="Times New Roman"/>
          <w:sz w:val="24"/>
          <w:szCs w:val="24"/>
        </w:rPr>
        <w:t>oil was shaken from the plant roots</w:t>
      </w:r>
      <w:r w:rsidR="00201465">
        <w:rPr>
          <w:rFonts w:ascii="Times New Roman" w:hAnsi="Times New Roman" w:cs="Times New Roman"/>
          <w:sz w:val="24"/>
          <w:szCs w:val="24"/>
        </w:rPr>
        <w:t>, then</w:t>
      </w:r>
      <w:r w:rsidRPr="00936031">
        <w:rPr>
          <w:rFonts w:ascii="Times New Roman" w:hAnsi="Times New Roman" w:cs="Times New Roman"/>
          <w:sz w:val="24"/>
          <w:szCs w:val="24"/>
        </w:rPr>
        <w:t xml:space="preserve"> </w:t>
      </w:r>
      <w:r w:rsidR="00201465">
        <w:rPr>
          <w:rFonts w:ascii="Times New Roman" w:hAnsi="Times New Roman" w:cs="Times New Roman"/>
          <w:sz w:val="24"/>
          <w:szCs w:val="24"/>
        </w:rPr>
        <w:t>wrapped</w:t>
      </w:r>
      <w:r w:rsidRPr="00936031">
        <w:rPr>
          <w:rFonts w:ascii="Times New Roman" w:hAnsi="Times New Roman" w:cs="Times New Roman"/>
          <w:sz w:val="24"/>
          <w:szCs w:val="24"/>
        </w:rPr>
        <w:t xml:space="preserve"> in </w:t>
      </w:r>
      <w:r w:rsidR="0068174A" w:rsidRPr="00936031">
        <w:rPr>
          <w:rFonts w:ascii="Times New Roman" w:hAnsi="Times New Roman" w:cs="Times New Roman"/>
          <w:sz w:val="24"/>
          <w:szCs w:val="24"/>
        </w:rPr>
        <w:t>burlap and</w:t>
      </w:r>
      <w:r w:rsidRPr="00936031">
        <w:rPr>
          <w:rFonts w:ascii="Times New Roman" w:hAnsi="Times New Roman" w:cs="Times New Roman"/>
          <w:sz w:val="24"/>
          <w:szCs w:val="24"/>
        </w:rPr>
        <w:t xml:space="preserve"> kept moist until planting (Fig 1.)</w:t>
      </w:r>
      <w:r w:rsidR="006B474F" w:rsidRPr="00936031">
        <w:rPr>
          <w:rFonts w:ascii="Times New Roman" w:hAnsi="Times New Roman" w:cs="Times New Roman"/>
          <w:sz w:val="24"/>
          <w:szCs w:val="24"/>
        </w:rPr>
        <w:t xml:space="preserve"> </w:t>
      </w:r>
      <w:r w:rsidR="00714D78" w:rsidRPr="00936031">
        <w:rPr>
          <w:rFonts w:ascii="Times New Roman" w:hAnsi="Times New Roman" w:cs="Times New Roman"/>
          <w:sz w:val="24"/>
          <w:szCs w:val="24"/>
        </w:rPr>
        <w:t xml:space="preserve">Three different experimental locations were chosen based on habitat characteristics such as the presence of an active seep, light exposure, </w:t>
      </w:r>
      <w:r w:rsidR="00C3312E">
        <w:rPr>
          <w:rFonts w:ascii="Times New Roman" w:hAnsi="Times New Roman" w:cs="Times New Roman"/>
          <w:sz w:val="24"/>
          <w:szCs w:val="24"/>
        </w:rPr>
        <w:t xml:space="preserve">substrate type, and </w:t>
      </w:r>
      <w:r w:rsidR="00714D78" w:rsidRPr="00936031">
        <w:rPr>
          <w:rFonts w:ascii="Times New Roman" w:hAnsi="Times New Roman" w:cs="Times New Roman"/>
          <w:sz w:val="24"/>
          <w:szCs w:val="24"/>
        </w:rPr>
        <w:t>accessibility to the public.</w:t>
      </w:r>
      <w:r w:rsidR="0068174A" w:rsidRPr="00936031">
        <w:rPr>
          <w:rFonts w:ascii="Times New Roman" w:hAnsi="Times New Roman" w:cs="Times New Roman"/>
          <w:sz w:val="24"/>
          <w:szCs w:val="24"/>
        </w:rPr>
        <w:t xml:space="preserve"> </w:t>
      </w:r>
      <w:r w:rsidR="00A139D2" w:rsidRPr="00936031">
        <w:rPr>
          <w:rFonts w:ascii="Times New Roman" w:hAnsi="Times New Roman" w:cs="Times New Roman"/>
          <w:sz w:val="24"/>
          <w:szCs w:val="24"/>
        </w:rPr>
        <w:t xml:space="preserve">On May </w:t>
      </w:r>
      <w:r w:rsidR="00A139D2" w:rsidRPr="00936031">
        <w:rPr>
          <w:rFonts w:ascii="Times New Roman" w:hAnsi="Times New Roman" w:cs="Times New Roman"/>
          <w:sz w:val="24"/>
          <w:szCs w:val="24"/>
        </w:rPr>
        <w:lastRenderedPageBreak/>
        <w:t xml:space="preserve">11, </w:t>
      </w:r>
      <w:r w:rsidR="00384EAC" w:rsidRPr="00936031">
        <w:rPr>
          <w:rFonts w:ascii="Times New Roman" w:hAnsi="Times New Roman" w:cs="Times New Roman"/>
          <w:sz w:val="24"/>
          <w:szCs w:val="24"/>
        </w:rPr>
        <w:t xml:space="preserve">2022, </w:t>
      </w:r>
      <w:r w:rsidR="00BA1C64" w:rsidRPr="00936031">
        <w:rPr>
          <w:rFonts w:ascii="Times New Roman" w:hAnsi="Times New Roman" w:cs="Times New Roman"/>
          <w:sz w:val="24"/>
          <w:szCs w:val="24"/>
        </w:rPr>
        <w:t xml:space="preserve">the New York </w:t>
      </w:r>
      <w:r w:rsidR="009B1B73">
        <w:rPr>
          <w:rFonts w:ascii="Times New Roman" w:hAnsi="Times New Roman" w:cs="Times New Roman"/>
          <w:sz w:val="24"/>
          <w:szCs w:val="24"/>
        </w:rPr>
        <w:t xml:space="preserve">State Parks </w:t>
      </w:r>
      <w:r w:rsidR="00B214E8" w:rsidRPr="00936031">
        <w:rPr>
          <w:rFonts w:ascii="Times New Roman" w:hAnsi="Times New Roman" w:cs="Times New Roman"/>
          <w:sz w:val="24"/>
          <w:szCs w:val="24"/>
        </w:rPr>
        <w:t>scaling team</w:t>
      </w:r>
      <w:r w:rsidR="006B474F" w:rsidRPr="00936031">
        <w:rPr>
          <w:rFonts w:ascii="Times New Roman" w:hAnsi="Times New Roman" w:cs="Times New Roman"/>
          <w:sz w:val="24"/>
          <w:szCs w:val="24"/>
        </w:rPr>
        <w:t xml:space="preserve"> assisted in transplanting the Leedy’s roseroot to their new </w:t>
      </w:r>
      <w:r w:rsidR="00A85436">
        <w:rPr>
          <w:rFonts w:ascii="Times New Roman" w:hAnsi="Times New Roman" w:cs="Times New Roman"/>
          <w:sz w:val="24"/>
          <w:szCs w:val="24"/>
        </w:rPr>
        <w:t>dwellings in</w:t>
      </w:r>
      <w:r w:rsidR="006B474F" w:rsidRPr="00936031">
        <w:rPr>
          <w:rFonts w:ascii="Times New Roman" w:hAnsi="Times New Roman" w:cs="Times New Roman"/>
          <w:sz w:val="24"/>
          <w:szCs w:val="24"/>
        </w:rPr>
        <w:t xml:space="preserve"> the cliffs</w:t>
      </w:r>
      <w:r w:rsidR="00A139D2" w:rsidRPr="00936031">
        <w:rPr>
          <w:rFonts w:ascii="Times New Roman" w:hAnsi="Times New Roman" w:cs="Times New Roman"/>
          <w:sz w:val="24"/>
          <w:szCs w:val="24"/>
        </w:rPr>
        <w:t xml:space="preserve">. </w:t>
      </w:r>
      <w:r w:rsidR="00EC0DE9" w:rsidRPr="00936031">
        <w:rPr>
          <w:rFonts w:ascii="Times New Roman" w:hAnsi="Times New Roman" w:cs="Times New Roman"/>
          <w:sz w:val="24"/>
          <w:szCs w:val="24"/>
        </w:rPr>
        <w:t>I monitored the</w:t>
      </w:r>
      <w:r w:rsidR="004A75C7">
        <w:rPr>
          <w:rFonts w:ascii="Times New Roman" w:hAnsi="Times New Roman" w:cs="Times New Roman"/>
          <w:sz w:val="24"/>
          <w:szCs w:val="24"/>
        </w:rPr>
        <w:t xml:space="preserve"> plants’</w:t>
      </w:r>
      <w:r w:rsidR="00EC0DE9" w:rsidRPr="00936031">
        <w:rPr>
          <w:rFonts w:ascii="Times New Roman" w:hAnsi="Times New Roman" w:cs="Times New Roman"/>
          <w:sz w:val="24"/>
          <w:szCs w:val="24"/>
        </w:rPr>
        <w:t xml:space="preserve"> survivorship monthly with binoculars</w:t>
      </w:r>
      <w:r w:rsidR="001A3F90" w:rsidRPr="00936031">
        <w:rPr>
          <w:rFonts w:ascii="Times New Roman" w:hAnsi="Times New Roman" w:cs="Times New Roman"/>
          <w:sz w:val="24"/>
          <w:szCs w:val="24"/>
        </w:rPr>
        <w:t xml:space="preserve"> and a</w:t>
      </w:r>
      <w:r w:rsidR="00A139D2" w:rsidRPr="00936031">
        <w:rPr>
          <w:rFonts w:ascii="Times New Roman" w:hAnsi="Times New Roman" w:cs="Times New Roman"/>
          <w:sz w:val="24"/>
          <w:szCs w:val="24"/>
        </w:rPr>
        <w:t xml:space="preserve"> final count of plants </w:t>
      </w:r>
      <w:r w:rsidR="001A3F90" w:rsidRPr="00936031">
        <w:rPr>
          <w:rFonts w:ascii="Times New Roman" w:hAnsi="Times New Roman" w:cs="Times New Roman"/>
          <w:sz w:val="24"/>
          <w:szCs w:val="24"/>
        </w:rPr>
        <w:t>was done</w:t>
      </w:r>
      <w:r w:rsidR="00A139D2" w:rsidRPr="00936031">
        <w:rPr>
          <w:rFonts w:ascii="Times New Roman" w:hAnsi="Times New Roman" w:cs="Times New Roman"/>
          <w:sz w:val="24"/>
          <w:szCs w:val="24"/>
        </w:rPr>
        <w:t xml:space="preserve"> by examining photos taken by the </w:t>
      </w:r>
      <w:r w:rsidR="00B214E8" w:rsidRPr="00936031">
        <w:rPr>
          <w:rFonts w:ascii="Times New Roman" w:hAnsi="Times New Roman" w:cs="Times New Roman"/>
          <w:sz w:val="24"/>
          <w:szCs w:val="24"/>
        </w:rPr>
        <w:t>scaling team</w:t>
      </w:r>
      <w:r w:rsidR="00373AE6">
        <w:rPr>
          <w:rFonts w:ascii="Times New Roman" w:hAnsi="Times New Roman" w:cs="Times New Roman"/>
          <w:sz w:val="24"/>
          <w:szCs w:val="24"/>
        </w:rPr>
        <w:t xml:space="preserve"> in September.</w:t>
      </w:r>
      <w:r w:rsidR="00133F52" w:rsidRPr="00936031">
        <w:rPr>
          <w:rFonts w:ascii="Times New Roman" w:hAnsi="Times New Roman" w:cs="Times New Roman"/>
          <w:sz w:val="24"/>
          <w:szCs w:val="24"/>
        </w:rPr>
        <w:t xml:space="preserve"> At the end of the growing season, all three sites had surviving plants, despite enduring a moderate drought (NIDIS 202</w:t>
      </w:r>
      <w:r w:rsidR="0050222A" w:rsidRPr="00936031">
        <w:rPr>
          <w:rFonts w:ascii="Times New Roman" w:hAnsi="Times New Roman" w:cs="Times New Roman"/>
          <w:sz w:val="24"/>
          <w:szCs w:val="24"/>
        </w:rPr>
        <w:t>2</w:t>
      </w:r>
      <w:r w:rsidR="00133F52" w:rsidRPr="00936031">
        <w:rPr>
          <w:rFonts w:ascii="Times New Roman" w:hAnsi="Times New Roman" w:cs="Times New Roman"/>
          <w:sz w:val="24"/>
          <w:szCs w:val="24"/>
        </w:rPr>
        <w:t xml:space="preserve">). </w:t>
      </w:r>
    </w:p>
    <w:p w14:paraId="0231F045" w14:textId="77777777" w:rsidR="00041306" w:rsidRPr="00936031" w:rsidRDefault="00041306" w:rsidP="00041306">
      <w:pPr>
        <w:spacing w:line="276" w:lineRule="auto"/>
        <w:ind w:firstLine="720"/>
        <w:rPr>
          <w:rFonts w:ascii="Times New Roman" w:hAnsi="Times New Roman" w:cs="Times New Roman"/>
          <w:sz w:val="24"/>
          <w:szCs w:val="24"/>
        </w:rPr>
      </w:pPr>
    </w:p>
    <w:p w14:paraId="3CCE3539" w14:textId="77777777" w:rsidR="00384EAC" w:rsidRPr="00936031" w:rsidRDefault="00150F15" w:rsidP="00457D20">
      <w:pPr>
        <w:keepNext/>
        <w:spacing w:after="0" w:line="480" w:lineRule="auto"/>
        <w:jc w:val="center"/>
        <w:rPr>
          <w:rFonts w:ascii="Times New Roman" w:hAnsi="Times New Roman" w:cs="Times New Roman"/>
          <w:sz w:val="24"/>
          <w:szCs w:val="24"/>
        </w:rPr>
      </w:pPr>
      <w:r w:rsidRPr="00936031">
        <w:rPr>
          <w:rFonts w:ascii="Times New Roman" w:hAnsi="Times New Roman" w:cs="Times New Roman"/>
          <w:noProof/>
          <w:sz w:val="24"/>
          <w:szCs w:val="24"/>
        </w:rPr>
        <w:drawing>
          <wp:inline distT="0" distB="0" distL="0" distR="0" wp14:anchorId="7D975D31" wp14:editId="2D63716F">
            <wp:extent cx="1867161" cy="3133859"/>
            <wp:effectExtent l="0" t="4763" r="0" b="0"/>
            <wp:docPr id="1" name="Picture 1" descr="Leedy's roseroot plants wrapped in burlap, ready to be placed into the cliffs at Watkin's Glen Stat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edy's roseroot plants wrapped in burlap, ready to be placed into the cliffs at Watkin's Glen State Park"/>
                    <pic:cNvPicPr/>
                  </pic:nvPicPr>
                  <pic:blipFill rotWithShape="1">
                    <a:blip r:embed="rId6" cstate="print">
                      <a:extLst>
                        <a:ext uri="{28A0092B-C50C-407E-A947-70E740481C1C}">
                          <a14:useLocalDpi xmlns:a14="http://schemas.microsoft.com/office/drawing/2010/main" val="0"/>
                        </a:ext>
                      </a:extLst>
                    </a:blip>
                    <a:srcRect t="5589"/>
                    <a:stretch/>
                  </pic:blipFill>
                  <pic:spPr bwMode="auto">
                    <a:xfrm rot="5400000">
                      <a:off x="0" y="0"/>
                      <a:ext cx="1893019" cy="3177259"/>
                    </a:xfrm>
                    <a:prstGeom prst="rect">
                      <a:avLst/>
                    </a:prstGeom>
                    <a:ln>
                      <a:noFill/>
                    </a:ln>
                    <a:extLst>
                      <a:ext uri="{53640926-AAD7-44D8-BBD7-CCE9431645EC}">
                        <a14:shadowObscured xmlns:a14="http://schemas.microsoft.com/office/drawing/2010/main"/>
                      </a:ext>
                    </a:extLst>
                  </pic:spPr>
                </pic:pic>
              </a:graphicData>
            </a:graphic>
          </wp:inline>
        </w:drawing>
      </w:r>
    </w:p>
    <w:p w14:paraId="0348AD3C" w14:textId="062CCE6C" w:rsidR="00766078" w:rsidRPr="00457D20" w:rsidRDefault="00384EAC" w:rsidP="00457D20">
      <w:pPr>
        <w:pStyle w:val="Caption"/>
        <w:spacing w:after="0"/>
        <w:jc w:val="center"/>
        <w:rPr>
          <w:rFonts w:ascii="Times New Roman" w:hAnsi="Times New Roman" w:cs="Times New Roman"/>
          <w:i w:val="0"/>
          <w:iCs w:val="0"/>
          <w:sz w:val="20"/>
          <w:szCs w:val="20"/>
        </w:rPr>
      </w:pPr>
      <w:r w:rsidRPr="00457D20">
        <w:rPr>
          <w:rFonts w:ascii="Times New Roman" w:hAnsi="Times New Roman" w:cs="Times New Roman"/>
          <w:sz w:val="20"/>
          <w:szCs w:val="20"/>
        </w:rPr>
        <w:t xml:space="preserve">Figure </w:t>
      </w:r>
      <w:r w:rsidRPr="00457D20">
        <w:rPr>
          <w:rFonts w:ascii="Times New Roman" w:hAnsi="Times New Roman" w:cs="Times New Roman"/>
          <w:sz w:val="20"/>
          <w:szCs w:val="20"/>
        </w:rPr>
        <w:fldChar w:fldCharType="begin"/>
      </w:r>
      <w:r w:rsidRPr="00457D20">
        <w:rPr>
          <w:rFonts w:ascii="Times New Roman" w:hAnsi="Times New Roman" w:cs="Times New Roman"/>
          <w:sz w:val="20"/>
          <w:szCs w:val="20"/>
        </w:rPr>
        <w:instrText xml:space="preserve"> SEQ Figure \* ARABIC </w:instrText>
      </w:r>
      <w:r w:rsidRPr="00457D20">
        <w:rPr>
          <w:rFonts w:ascii="Times New Roman" w:hAnsi="Times New Roman" w:cs="Times New Roman"/>
          <w:sz w:val="20"/>
          <w:szCs w:val="20"/>
        </w:rPr>
        <w:fldChar w:fldCharType="separate"/>
      </w:r>
      <w:r w:rsidR="00947049" w:rsidRPr="00457D20">
        <w:rPr>
          <w:rFonts w:ascii="Times New Roman" w:hAnsi="Times New Roman" w:cs="Times New Roman"/>
          <w:noProof/>
          <w:sz w:val="20"/>
          <w:szCs w:val="20"/>
        </w:rPr>
        <w:t>1</w:t>
      </w:r>
      <w:r w:rsidRPr="00457D20">
        <w:rPr>
          <w:rFonts w:ascii="Times New Roman" w:hAnsi="Times New Roman" w:cs="Times New Roman"/>
          <w:sz w:val="20"/>
          <w:szCs w:val="20"/>
        </w:rPr>
        <w:fldChar w:fldCharType="end"/>
      </w:r>
      <w:r w:rsidRPr="00457D20">
        <w:rPr>
          <w:rFonts w:ascii="Times New Roman" w:hAnsi="Times New Roman" w:cs="Times New Roman"/>
          <w:sz w:val="20"/>
          <w:szCs w:val="20"/>
        </w:rPr>
        <w:t xml:space="preserve">. </w:t>
      </w:r>
      <w:r w:rsidRPr="00457D20">
        <w:rPr>
          <w:rFonts w:ascii="Times New Roman" w:hAnsi="Times New Roman" w:cs="Times New Roman"/>
          <w:i w:val="0"/>
          <w:iCs w:val="0"/>
          <w:sz w:val="20"/>
          <w:szCs w:val="20"/>
        </w:rPr>
        <w:t>Leedy's roseroot plants wrapped in burlap</w:t>
      </w:r>
      <w:r w:rsidR="00DA487A">
        <w:rPr>
          <w:rFonts w:ascii="Times New Roman" w:hAnsi="Times New Roman" w:cs="Times New Roman"/>
          <w:i w:val="0"/>
          <w:iCs w:val="0"/>
          <w:sz w:val="20"/>
          <w:szCs w:val="20"/>
        </w:rPr>
        <w:t>,</w:t>
      </w:r>
      <w:r w:rsidRPr="00457D20">
        <w:rPr>
          <w:rFonts w:ascii="Times New Roman" w:hAnsi="Times New Roman" w:cs="Times New Roman"/>
          <w:i w:val="0"/>
          <w:iCs w:val="0"/>
          <w:sz w:val="20"/>
          <w:szCs w:val="20"/>
        </w:rPr>
        <w:t xml:space="preserve"> ready to be placed into the cliffs at Watkin's Glen State Park</w:t>
      </w:r>
      <w:r w:rsidR="00DA487A">
        <w:rPr>
          <w:rFonts w:ascii="Times New Roman" w:hAnsi="Times New Roman" w:cs="Times New Roman"/>
          <w:i w:val="0"/>
          <w:iCs w:val="0"/>
          <w:sz w:val="20"/>
          <w:szCs w:val="20"/>
        </w:rPr>
        <w:t>.</w:t>
      </w:r>
    </w:p>
    <w:p w14:paraId="63476433" w14:textId="77777777" w:rsidR="00A544B4" w:rsidRPr="00A544B4" w:rsidRDefault="00A544B4" w:rsidP="00A544B4"/>
    <w:p w14:paraId="40B5F32F" w14:textId="3A8B149D" w:rsidR="005D1D5F" w:rsidRDefault="005D1D5F" w:rsidP="00041306">
      <w:pPr>
        <w:spacing w:line="276" w:lineRule="auto"/>
        <w:ind w:firstLine="720"/>
        <w:rPr>
          <w:rFonts w:ascii="Times New Roman" w:hAnsi="Times New Roman" w:cs="Times New Roman"/>
          <w:sz w:val="24"/>
          <w:szCs w:val="24"/>
        </w:rPr>
      </w:pPr>
      <w:r w:rsidRPr="00936031">
        <w:rPr>
          <w:rFonts w:ascii="Times New Roman" w:hAnsi="Times New Roman" w:cs="Times New Roman"/>
          <w:sz w:val="24"/>
          <w:szCs w:val="24"/>
        </w:rPr>
        <w:t xml:space="preserve">At Sonnenberg Gardens and Mansion State Historic Park, I worked with Brigitte </w:t>
      </w:r>
      <w:proofErr w:type="spellStart"/>
      <w:r w:rsidRPr="00936031">
        <w:rPr>
          <w:rFonts w:ascii="Times New Roman" w:hAnsi="Times New Roman" w:cs="Times New Roman"/>
          <w:sz w:val="24"/>
          <w:szCs w:val="24"/>
        </w:rPr>
        <w:t>Wierzbicki</w:t>
      </w:r>
      <w:proofErr w:type="spellEnd"/>
      <w:r w:rsidR="00B05617">
        <w:rPr>
          <w:rFonts w:ascii="Times New Roman" w:hAnsi="Times New Roman" w:cs="Times New Roman"/>
          <w:sz w:val="24"/>
          <w:szCs w:val="24"/>
        </w:rPr>
        <w:t xml:space="preserve"> and</w:t>
      </w:r>
      <w:r w:rsidRPr="00936031">
        <w:rPr>
          <w:rFonts w:ascii="Times New Roman" w:hAnsi="Times New Roman" w:cs="Times New Roman"/>
          <w:sz w:val="24"/>
          <w:szCs w:val="24"/>
        </w:rPr>
        <w:t xml:space="preserve"> Colton </w:t>
      </w:r>
      <w:proofErr w:type="spellStart"/>
      <w:r w:rsidR="00FC7706" w:rsidRPr="00936031">
        <w:rPr>
          <w:rFonts w:ascii="Times New Roman" w:hAnsi="Times New Roman" w:cs="Times New Roman"/>
          <w:sz w:val="24"/>
          <w:szCs w:val="24"/>
        </w:rPr>
        <w:t>Ratey</w:t>
      </w:r>
      <w:proofErr w:type="spellEnd"/>
      <w:r w:rsidR="00B05617">
        <w:rPr>
          <w:rFonts w:ascii="Times New Roman" w:hAnsi="Times New Roman" w:cs="Times New Roman"/>
          <w:sz w:val="24"/>
          <w:szCs w:val="24"/>
        </w:rPr>
        <w:t xml:space="preserve"> </w:t>
      </w:r>
      <w:r w:rsidR="00FC7706" w:rsidRPr="00936031">
        <w:rPr>
          <w:rFonts w:ascii="Times New Roman" w:hAnsi="Times New Roman" w:cs="Times New Roman"/>
          <w:sz w:val="24"/>
          <w:szCs w:val="24"/>
        </w:rPr>
        <w:t xml:space="preserve">to establish </w:t>
      </w:r>
      <w:r w:rsidR="00CB168F">
        <w:rPr>
          <w:rFonts w:ascii="Times New Roman" w:hAnsi="Times New Roman" w:cs="Times New Roman"/>
          <w:sz w:val="24"/>
          <w:szCs w:val="24"/>
        </w:rPr>
        <w:t xml:space="preserve">a </w:t>
      </w:r>
      <w:r w:rsidR="00B05617">
        <w:rPr>
          <w:rFonts w:ascii="Times New Roman" w:hAnsi="Times New Roman" w:cs="Times New Roman"/>
          <w:sz w:val="24"/>
          <w:szCs w:val="24"/>
        </w:rPr>
        <w:t>garden location</w:t>
      </w:r>
      <w:r w:rsidR="00665EC1" w:rsidRPr="00936031">
        <w:rPr>
          <w:rFonts w:ascii="Times New Roman" w:hAnsi="Times New Roman" w:cs="Times New Roman"/>
          <w:sz w:val="24"/>
          <w:szCs w:val="24"/>
        </w:rPr>
        <w:t xml:space="preserve"> for Leedy’s roseroot to grow. We placed the larger plants in a raised bed, protected by wire fencing</w:t>
      </w:r>
      <w:r w:rsidR="001E3E55">
        <w:rPr>
          <w:rFonts w:ascii="Times New Roman" w:hAnsi="Times New Roman" w:cs="Times New Roman"/>
          <w:sz w:val="24"/>
          <w:szCs w:val="24"/>
        </w:rPr>
        <w:t xml:space="preserve"> (Fig. 2)</w:t>
      </w:r>
      <w:r w:rsidR="00665EC1" w:rsidRPr="00936031">
        <w:rPr>
          <w:rFonts w:ascii="Times New Roman" w:hAnsi="Times New Roman" w:cs="Times New Roman"/>
          <w:sz w:val="24"/>
          <w:szCs w:val="24"/>
        </w:rPr>
        <w:t xml:space="preserve">. </w:t>
      </w:r>
      <w:r w:rsidR="00CB168F">
        <w:rPr>
          <w:rFonts w:ascii="Times New Roman" w:hAnsi="Times New Roman" w:cs="Times New Roman"/>
          <w:sz w:val="24"/>
          <w:szCs w:val="24"/>
        </w:rPr>
        <w:t>The</w:t>
      </w:r>
      <w:r w:rsidR="006F008F">
        <w:rPr>
          <w:rFonts w:ascii="Times New Roman" w:hAnsi="Times New Roman" w:cs="Times New Roman"/>
          <w:sz w:val="24"/>
          <w:szCs w:val="24"/>
        </w:rPr>
        <w:t xml:space="preserve"> mature plants were </w:t>
      </w:r>
      <w:r w:rsidR="00E811E2">
        <w:rPr>
          <w:rFonts w:ascii="Times New Roman" w:hAnsi="Times New Roman" w:cs="Times New Roman"/>
          <w:sz w:val="24"/>
          <w:szCs w:val="24"/>
        </w:rPr>
        <w:t>easy to care for</w:t>
      </w:r>
      <w:r w:rsidR="00481AD7">
        <w:rPr>
          <w:rFonts w:ascii="Times New Roman" w:hAnsi="Times New Roman" w:cs="Times New Roman"/>
          <w:sz w:val="24"/>
          <w:szCs w:val="24"/>
        </w:rPr>
        <w:t xml:space="preserve"> in the raised beds</w:t>
      </w:r>
      <w:r w:rsidR="00E811E2">
        <w:rPr>
          <w:rFonts w:ascii="Times New Roman" w:hAnsi="Times New Roman" w:cs="Times New Roman"/>
          <w:sz w:val="24"/>
          <w:szCs w:val="24"/>
        </w:rPr>
        <w:t xml:space="preserve">, making them </w:t>
      </w:r>
      <w:r w:rsidR="00CB168F">
        <w:rPr>
          <w:rFonts w:ascii="Times New Roman" w:hAnsi="Times New Roman" w:cs="Times New Roman"/>
          <w:sz w:val="24"/>
          <w:szCs w:val="24"/>
        </w:rPr>
        <w:t xml:space="preserve">ideal plants for a demonstration garden. </w:t>
      </w:r>
      <w:r w:rsidR="00D753ED">
        <w:rPr>
          <w:rFonts w:ascii="Times New Roman" w:hAnsi="Times New Roman" w:cs="Times New Roman"/>
          <w:sz w:val="24"/>
          <w:szCs w:val="24"/>
        </w:rPr>
        <w:t>The s</w:t>
      </w:r>
      <w:r w:rsidR="00190C1A" w:rsidRPr="00936031">
        <w:rPr>
          <w:rFonts w:ascii="Times New Roman" w:hAnsi="Times New Roman" w:cs="Times New Roman"/>
          <w:sz w:val="24"/>
          <w:szCs w:val="24"/>
        </w:rPr>
        <w:t>maller</w:t>
      </w:r>
      <w:r w:rsidR="00D805D1">
        <w:rPr>
          <w:rFonts w:ascii="Times New Roman" w:hAnsi="Times New Roman" w:cs="Times New Roman"/>
          <w:sz w:val="24"/>
          <w:szCs w:val="24"/>
        </w:rPr>
        <w:t xml:space="preserve"> </w:t>
      </w:r>
      <w:r w:rsidR="00190C1A" w:rsidRPr="00936031">
        <w:rPr>
          <w:rFonts w:ascii="Times New Roman" w:hAnsi="Times New Roman" w:cs="Times New Roman"/>
          <w:sz w:val="24"/>
          <w:szCs w:val="24"/>
        </w:rPr>
        <w:t xml:space="preserve">immature plants were placed into a subterranean greenhouse where humidity was </w:t>
      </w:r>
      <w:r w:rsidR="00D753ED">
        <w:rPr>
          <w:rFonts w:ascii="Times New Roman" w:hAnsi="Times New Roman" w:cs="Times New Roman"/>
          <w:sz w:val="24"/>
          <w:szCs w:val="24"/>
        </w:rPr>
        <w:t xml:space="preserve">consistently </w:t>
      </w:r>
      <w:r w:rsidR="00190C1A" w:rsidRPr="00936031">
        <w:rPr>
          <w:rFonts w:ascii="Times New Roman" w:hAnsi="Times New Roman" w:cs="Times New Roman"/>
          <w:sz w:val="24"/>
          <w:szCs w:val="24"/>
        </w:rPr>
        <w:t>high. For the transition</w:t>
      </w:r>
      <w:r w:rsidR="00481AD7">
        <w:rPr>
          <w:rFonts w:ascii="Times New Roman" w:hAnsi="Times New Roman" w:cs="Times New Roman"/>
          <w:sz w:val="24"/>
          <w:szCs w:val="24"/>
        </w:rPr>
        <w:t xml:space="preserve"> of the plants</w:t>
      </w:r>
      <w:r w:rsidR="00190C1A" w:rsidRPr="00936031">
        <w:rPr>
          <w:rFonts w:ascii="Times New Roman" w:hAnsi="Times New Roman" w:cs="Times New Roman"/>
          <w:sz w:val="24"/>
          <w:szCs w:val="24"/>
        </w:rPr>
        <w:t xml:space="preserve"> into the colder months, we </w:t>
      </w:r>
      <w:r w:rsidR="00F579F8">
        <w:rPr>
          <w:rFonts w:ascii="Times New Roman" w:hAnsi="Times New Roman" w:cs="Times New Roman"/>
          <w:sz w:val="24"/>
          <w:szCs w:val="24"/>
        </w:rPr>
        <w:t>mulched</w:t>
      </w:r>
      <w:r w:rsidR="00943D69" w:rsidRPr="00936031">
        <w:rPr>
          <w:rFonts w:ascii="Times New Roman" w:hAnsi="Times New Roman" w:cs="Times New Roman"/>
          <w:sz w:val="24"/>
          <w:szCs w:val="24"/>
        </w:rPr>
        <w:t xml:space="preserve"> the larger plants and k</w:t>
      </w:r>
      <w:r w:rsidR="00F579F8">
        <w:rPr>
          <w:rFonts w:ascii="Times New Roman" w:hAnsi="Times New Roman" w:cs="Times New Roman"/>
          <w:sz w:val="24"/>
          <w:szCs w:val="24"/>
        </w:rPr>
        <w:t>ept</w:t>
      </w:r>
      <w:r w:rsidR="00943D69" w:rsidRPr="00936031">
        <w:rPr>
          <w:rFonts w:ascii="Times New Roman" w:hAnsi="Times New Roman" w:cs="Times New Roman"/>
          <w:sz w:val="24"/>
          <w:szCs w:val="24"/>
        </w:rPr>
        <w:t xml:space="preserve"> the immature plants inside</w:t>
      </w:r>
      <w:r w:rsidR="00F579F8">
        <w:rPr>
          <w:rFonts w:ascii="Times New Roman" w:hAnsi="Times New Roman" w:cs="Times New Roman"/>
          <w:sz w:val="24"/>
          <w:szCs w:val="24"/>
        </w:rPr>
        <w:t>,</w:t>
      </w:r>
      <w:r w:rsidR="00943D69" w:rsidRPr="00936031">
        <w:rPr>
          <w:rFonts w:ascii="Times New Roman" w:hAnsi="Times New Roman" w:cs="Times New Roman"/>
          <w:sz w:val="24"/>
          <w:szCs w:val="24"/>
        </w:rPr>
        <w:t xml:space="preserve"> rather than risk </w:t>
      </w:r>
      <w:r w:rsidR="00A260D7" w:rsidRPr="00936031">
        <w:rPr>
          <w:rFonts w:ascii="Times New Roman" w:hAnsi="Times New Roman" w:cs="Times New Roman"/>
          <w:sz w:val="24"/>
          <w:szCs w:val="24"/>
        </w:rPr>
        <w:t xml:space="preserve">their desiccation from freezing temperatures. </w:t>
      </w:r>
      <w:r w:rsidR="005D43BD" w:rsidRPr="00936031">
        <w:rPr>
          <w:rFonts w:ascii="Times New Roman" w:hAnsi="Times New Roman" w:cs="Times New Roman"/>
          <w:sz w:val="24"/>
          <w:szCs w:val="24"/>
        </w:rPr>
        <w:t>In the following spring, w</w:t>
      </w:r>
      <w:r w:rsidR="0014226E" w:rsidRPr="00936031">
        <w:rPr>
          <w:rFonts w:ascii="Times New Roman" w:hAnsi="Times New Roman" w:cs="Times New Roman"/>
          <w:sz w:val="24"/>
          <w:szCs w:val="24"/>
        </w:rPr>
        <w:t xml:space="preserve">e plan to </w:t>
      </w:r>
      <w:r w:rsidR="00F86471" w:rsidRPr="00936031">
        <w:rPr>
          <w:rFonts w:ascii="Times New Roman" w:hAnsi="Times New Roman" w:cs="Times New Roman"/>
          <w:sz w:val="24"/>
          <w:szCs w:val="24"/>
        </w:rPr>
        <w:t>plant the Leedy’s roseroot plants outside</w:t>
      </w:r>
      <w:r w:rsidR="002C40ED">
        <w:rPr>
          <w:rFonts w:ascii="Times New Roman" w:hAnsi="Times New Roman" w:cs="Times New Roman"/>
          <w:sz w:val="24"/>
          <w:szCs w:val="24"/>
        </w:rPr>
        <w:t xml:space="preserve"> with an informational sign</w:t>
      </w:r>
      <w:r w:rsidR="00F86471" w:rsidRPr="00936031">
        <w:rPr>
          <w:rFonts w:ascii="Times New Roman" w:hAnsi="Times New Roman" w:cs="Times New Roman"/>
          <w:sz w:val="24"/>
          <w:szCs w:val="24"/>
        </w:rPr>
        <w:t>,</w:t>
      </w:r>
      <w:r w:rsidR="00026F14" w:rsidRPr="00936031">
        <w:rPr>
          <w:rFonts w:ascii="Times New Roman" w:hAnsi="Times New Roman" w:cs="Times New Roman"/>
          <w:sz w:val="24"/>
          <w:szCs w:val="24"/>
        </w:rPr>
        <w:t xml:space="preserve"> in view of visitors.</w:t>
      </w:r>
      <w:r w:rsidR="00D753ED">
        <w:rPr>
          <w:rFonts w:ascii="Times New Roman" w:hAnsi="Times New Roman" w:cs="Times New Roman"/>
          <w:sz w:val="24"/>
          <w:szCs w:val="24"/>
        </w:rPr>
        <w:t xml:space="preserve"> </w:t>
      </w:r>
    </w:p>
    <w:p w14:paraId="5C38E245" w14:textId="77777777" w:rsidR="00041306" w:rsidRPr="00936031" w:rsidRDefault="00041306" w:rsidP="00041306">
      <w:pPr>
        <w:spacing w:line="276" w:lineRule="auto"/>
        <w:ind w:firstLine="720"/>
        <w:rPr>
          <w:rFonts w:ascii="Times New Roman" w:hAnsi="Times New Roman" w:cs="Times New Roman"/>
          <w:sz w:val="24"/>
          <w:szCs w:val="24"/>
        </w:rPr>
      </w:pPr>
    </w:p>
    <w:p w14:paraId="73FE54A0" w14:textId="77777777" w:rsidR="00947049" w:rsidRPr="00936031" w:rsidRDefault="00E70A79" w:rsidP="00457D20">
      <w:pPr>
        <w:keepNext/>
        <w:spacing w:after="0" w:line="480" w:lineRule="auto"/>
        <w:ind w:firstLine="720"/>
        <w:jc w:val="center"/>
        <w:rPr>
          <w:rFonts w:ascii="Times New Roman" w:hAnsi="Times New Roman" w:cs="Times New Roman"/>
          <w:sz w:val="24"/>
          <w:szCs w:val="24"/>
        </w:rPr>
      </w:pPr>
      <w:r w:rsidRPr="00936031">
        <w:rPr>
          <w:rFonts w:ascii="Times New Roman" w:hAnsi="Times New Roman" w:cs="Times New Roman"/>
          <w:noProof/>
          <w:sz w:val="24"/>
          <w:szCs w:val="24"/>
        </w:rPr>
        <w:drawing>
          <wp:inline distT="0" distB="0" distL="0" distR="0" wp14:anchorId="5C8FF665" wp14:editId="71CECF24">
            <wp:extent cx="2011680" cy="1507183"/>
            <wp:effectExtent l="0" t="0" r="7620" b="0"/>
            <wp:docPr id="2" name="Picture 2" descr="A Leedy's roseroot plant in an outdoor enclosure at Sonnenberg Gardens and Mansion State Histor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eedy's roseroot plant in an outdoor enclosure at Sonnenberg Gardens and Mansion State Historic Park"/>
                    <pic:cNvPicPr/>
                  </pic:nvPicPr>
                  <pic:blipFill rotWithShape="1">
                    <a:blip r:embed="rId7" cstate="print">
                      <a:extLst>
                        <a:ext uri="{BEBA8EAE-BF5A-486C-A8C5-ECC9F3942E4B}">
                          <a14:imgProps xmlns:a14="http://schemas.microsoft.com/office/drawing/2010/main">
                            <a14:imgLayer r:embed="rId8">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60202" t="13446" r="110" b="33694"/>
                    <a:stretch/>
                  </pic:blipFill>
                  <pic:spPr bwMode="auto">
                    <a:xfrm>
                      <a:off x="0" y="0"/>
                      <a:ext cx="2025138" cy="1517266"/>
                    </a:xfrm>
                    <a:prstGeom prst="rect">
                      <a:avLst/>
                    </a:prstGeom>
                    <a:ln>
                      <a:noFill/>
                    </a:ln>
                    <a:extLst>
                      <a:ext uri="{53640926-AAD7-44D8-BBD7-CCE9431645EC}">
                        <a14:shadowObscured xmlns:a14="http://schemas.microsoft.com/office/drawing/2010/main"/>
                      </a:ext>
                    </a:extLst>
                  </pic:spPr>
                </pic:pic>
              </a:graphicData>
            </a:graphic>
          </wp:inline>
        </w:drawing>
      </w:r>
    </w:p>
    <w:p w14:paraId="38C20FFD" w14:textId="618222B1" w:rsidR="000C4044" w:rsidRPr="00DA487A" w:rsidRDefault="00947049" w:rsidP="00DA487A">
      <w:pPr>
        <w:pStyle w:val="Caption"/>
        <w:spacing w:after="0"/>
        <w:jc w:val="center"/>
        <w:rPr>
          <w:rFonts w:ascii="Times New Roman" w:hAnsi="Times New Roman" w:cs="Times New Roman"/>
          <w:i w:val="0"/>
          <w:iCs w:val="0"/>
          <w:sz w:val="20"/>
          <w:szCs w:val="20"/>
        </w:rPr>
      </w:pPr>
      <w:r w:rsidRPr="00457D20">
        <w:rPr>
          <w:rFonts w:ascii="Times New Roman" w:hAnsi="Times New Roman" w:cs="Times New Roman"/>
          <w:sz w:val="20"/>
          <w:szCs w:val="20"/>
        </w:rPr>
        <w:t xml:space="preserve">Figure </w:t>
      </w:r>
      <w:r w:rsidRPr="00457D20">
        <w:rPr>
          <w:rFonts w:ascii="Times New Roman" w:hAnsi="Times New Roman" w:cs="Times New Roman"/>
          <w:sz w:val="20"/>
          <w:szCs w:val="20"/>
        </w:rPr>
        <w:fldChar w:fldCharType="begin"/>
      </w:r>
      <w:r w:rsidRPr="00457D20">
        <w:rPr>
          <w:rFonts w:ascii="Times New Roman" w:hAnsi="Times New Roman" w:cs="Times New Roman"/>
          <w:sz w:val="20"/>
          <w:szCs w:val="20"/>
        </w:rPr>
        <w:instrText xml:space="preserve"> SEQ Figure \* ARABIC </w:instrText>
      </w:r>
      <w:r w:rsidRPr="00457D20">
        <w:rPr>
          <w:rFonts w:ascii="Times New Roman" w:hAnsi="Times New Roman" w:cs="Times New Roman"/>
          <w:sz w:val="20"/>
          <w:szCs w:val="20"/>
        </w:rPr>
        <w:fldChar w:fldCharType="separate"/>
      </w:r>
      <w:r w:rsidRPr="00457D20">
        <w:rPr>
          <w:rFonts w:ascii="Times New Roman" w:hAnsi="Times New Roman" w:cs="Times New Roman"/>
          <w:noProof/>
          <w:sz w:val="20"/>
          <w:szCs w:val="20"/>
        </w:rPr>
        <w:t>2</w:t>
      </w:r>
      <w:r w:rsidRPr="00457D20">
        <w:rPr>
          <w:rFonts w:ascii="Times New Roman" w:hAnsi="Times New Roman" w:cs="Times New Roman"/>
          <w:sz w:val="20"/>
          <w:szCs w:val="20"/>
        </w:rPr>
        <w:fldChar w:fldCharType="end"/>
      </w:r>
      <w:r w:rsidRPr="00457D20">
        <w:rPr>
          <w:rFonts w:ascii="Times New Roman" w:hAnsi="Times New Roman" w:cs="Times New Roman"/>
          <w:sz w:val="20"/>
          <w:szCs w:val="20"/>
        </w:rPr>
        <w:t xml:space="preserve">. </w:t>
      </w:r>
      <w:r w:rsidR="0040379C" w:rsidRPr="00457D20">
        <w:rPr>
          <w:rFonts w:ascii="Times New Roman" w:hAnsi="Times New Roman" w:cs="Times New Roman"/>
          <w:i w:val="0"/>
          <w:iCs w:val="0"/>
          <w:sz w:val="20"/>
          <w:szCs w:val="20"/>
        </w:rPr>
        <w:t xml:space="preserve">A Leedy’s roseroot plant in </w:t>
      </w:r>
      <w:r w:rsidR="00DA487A">
        <w:rPr>
          <w:rFonts w:ascii="Times New Roman" w:hAnsi="Times New Roman" w:cs="Times New Roman"/>
          <w:i w:val="0"/>
          <w:iCs w:val="0"/>
          <w:sz w:val="20"/>
          <w:szCs w:val="20"/>
        </w:rPr>
        <w:t>an</w:t>
      </w:r>
      <w:r w:rsidRPr="00457D20">
        <w:rPr>
          <w:rFonts w:ascii="Times New Roman" w:hAnsi="Times New Roman" w:cs="Times New Roman"/>
          <w:i w:val="0"/>
          <w:iCs w:val="0"/>
          <w:sz w:val="20"/>
          <w:szCs w:val="20"/>
        </w:rPr>
        <w:t xml:space="preserve"> </w:t>
      </w:r>
      <w:r w:rsidR="002C40ED">
        <w:rPr>
          <w:rFonts w:ascii="Times New Roman" w:hAnsi="Times New Roman" w:cs="Times New Roman"/>
          <w:i w:val="0"/>
          <w:iCs w:val="0"/>
          <w:sz w:val="20"/>
          <w:szCs w:val="20"/>
        </w:rPr>
        <w:t xml:space="preserve">outdoor </w:t>
      </w:r>
      <w:r w:rsidRPr="00457D20">
        <w:rPr>
          <w:rFonts w:ascii="Times New Roman" w:hAnsi="Times New Roman" w:cs="Times New Roman"/>
          <w:i w:val="0"/>
          <w:iCs w:val="0"/>
          <w:sz w:val="20"/>
          <w:szCs w:val="20"/>
        </w:rPr>
        <w:t>enclosure at Sonnenberg Gardens and Mansion State Historic Park</w:t>
      </w:r>
      <w:r w:rsidR="00DA487A">
        <w:rPr>
          <w:rFonts w:ascii="Times New Roman" w:hAnsi="Times New Roman" w:cs="Times New Roman"/>
          <w:i w:val="0"/>
          <w:iCs w:val="0"/>
          <w:sz w:val="20"/>
          <w:szCs w:val="20"/>
        </w:rPr>
        <w:t>.</w:t>
      </w:r>
    </w:p>
    <w:p w14:paraId="3911E1DF" w14:textId="77777777" w:rsidR="00041306" w:rsidRDefault="00041306" w:rsidP="006E51BF">
      <w:pPr>
        <w:spacing w:line="480" w:lineRule="auto"/>
        <w:ind w:firstLine="720"/>
        <w:rPr>
          <w:rFonts w:ascii="Times New Roman" w:hAnsi="Times New Roman" w:cs="Times New Roman"/>
          <w:sz w:val="24"/>
          <w:szCs w:val="24"/>
        </w:rPr>
      </w:pPr>
    </w:p>
    <w:p w14:paraId="4DC4C037" w14:textId="273F0E3C" w:rsidR="00715479" w:rsidRPr="00936031" w:rsidRDefault="001A3F90" w:rsidP="00041306">
      <w:pPr>
        <w:spacing w:line="276" w:lineRule="auto"/>
        <w:ind w:firstLine="720"/>
        <w:rPr>
          <w:rFonts w:ascii="Times New Roman" w:hAnsi="Times New Roman" w:cs="Times New Roman"/>
          <w:sz w:val="24"/>
          <w:szCs w:val="24"/>
        </w:rPr>
      </w:pPr>
      <w:r w:rsidRPr="00936031">
        <w:rPr>
          <w:rFonts w:ascii="Times New Roman" w:hAnsi="Times New Roman" w:cs="Times New Roman"/>
          <w:sz w:val="24"/>
          <w:szCs w:val="24"/>
        </w:rPr>
        <w:lastRenderedPageBreak/>
        <w:t xml:space="preserve">I also had the opportunity to assist with </w:t>
      </w:r>
      <w:r w:rsidR="000C4044" w:rsidRPr="00936031">
        <w:rPr>
          <w:rFonts w:ascii="Times New Roman" w:hAnsi="Times New Roman" w:cs="Times New Roman"/>
          <w:sz w:val="24"/>
          <w:szCs w:val="24"/>
        </w:rPr>
        <w:t xml:space="preserve">field searches for rare plants at Taughannock State Park, Buttermilk Falls State Park, and Robert H. </w:t>
      </w:r>
      <w:proofErr w:type="spellStart"/>
      <w:r w:rsidR="000C4044" w:rsidRPr="00936031">
        <w:rPr>
          <w:rFonts w:ascii="Times New Roman" w:hAnsi="Times New Roman" w:cs="Times New Roman"/>
          <w:sz w:val="24"/>
          <w:szCs w:val="24"/>
        </w:rPr>
        <w:t>Treman</w:t>
      </w:r>
      <w:proofErr w:type="spellEnd"/>
      <w:r w:rsidR="000C4044" w:rsidRPr="00936031">
        <w:rPr>
          <w:rFonts w:ascii="Times New Roman" w:hAnsi="Times New Roman" w:cs="Times New Roman"/>
          <w:sz w:val="24"/>
          <w:szCs w:val="24"/>
        </w:rPr>
        <w:t xml:space="preserve"> State Park</w:t>
      </w:r>
      <w:r w:rsidR="003446F5" w:rsidRPr="00936031">
        <w:rPr>
          <w:rFonts w:ascii="Times New Roman" w:hAnsi="Times New Roman" w:cs="Times New Roman"/>
          <w:sz w:val="24"/>
          <w:szCs w:val="24"/>
        </w:rPr>
        <w:t xml:space="preserve"> with guidance from Kyle Webster</w:t>
      </w:r>
      <w:r w:rsidR="000C4044" w:rsidRPr="00936031">
        <w:rPr>
          <w:rFonts w:ascii="Times New Roman" w:hAnsi="Times New Roman" w:cs="Times New Roman"/>
          <w:sz w:val="24"/>
          <w:szCs w:val="24"/>
        </w:rPr>
        <w:t xml:space="preserve">. </w:t>
      </w:r>
      <w:r w:rsidR="00E23D6A" w:rsidRPr="00936031">
        <w:rPr>
          <w:rFonts w:ascii="Times New Roman" w:hAnsi="Times New Roman" w:cs="Times New Roman"/>
          <w:sz w:val="24"/>
          <w:szCs w:val="24"/>
        </w:rPr>
        <w:t>I aided in the addition of new</w:t>
      </w:r>
      <w:r w:rsidR="003446F5" w:rsidRPr="00936031">
        <w:rPr>
          <w:rFonts w:ascii="Times New Roman" w:hAnsi="Times New Roman" w:cs="Times New Roman"/>
          <w:sz w:val="24"/>
          <w:szCs w:val="24"/>
        </w:rPr>
        <w:t xml:space="preserve"> census information on locally uncommon plants such as </w:t>
      </w:r>
      <w:r w:rsidR="003446F5" w:rsidRPr="00936031">
        <w:rPr>
          <w:rFonts w:ascii="Times New Roman" w:hAnsi="Times New Roman" w:cs="Times New Roman"/>
          <w:i/>
          <w:iCs/>
          <w:sz w:val="24"/>
          <w:szCs w:val="24"/>
        </w:rPr>
        <w:t xml:space="preserve">Paronychia canadensis </w:t>
      </w:r>
      <w:r w:rsidR="003446F5" w:rsidRPr="00936031">
        <w:rPr>
          <w:rFonts w:ascii="Times New Roman" w:hAnsi="Times New Roman" w:cs="Times New Roman"/>
          <w:sz w:val="24"/>
          <w:szCs w:val="24"/>
        </w:rPr>
        <w:t xml:space="preserve">and </w:t>
      </w:r>
      <w:proofErr w:type="spellStart"/>
      <w:r w:rsidR="003446F5" w:rsidRPr="00936031">
        <w:rPr>
          <w:rFonts w:ascii="Times New Roman" w:hAnsi="Times New Roman" w:cs="Times New Roman"/>
          <w:i/>
          <w:iCs/>
          <w:sz w:val="24"/>
          <w:szCs w:val="24"/>
        </w:rPr>
        <w:t>Lespedesza</w:t>
      </w:r>
      <w:proofErr w:type="spellEnd"/>
      <w:r w:rsidR="003446F5" w:rsidRPr="00936031">
        <w:rPr>
          <w:rFonts w:ascii="Times New Roman" w:hAnsi="Times New Roman" w:cs="Times New Roman"/>
          <w:i/>
          <w:iCs/>
          <w:sz w:val="24"/>
          <w:szCs w:val="24"/>
        </w:rPr>
        <w:t xml:space="preserve"> </w:t>
      </w:r>
      <w:proofErr w:type="spellStart"/>
      <w:r w:rsidR="003446F5" w:rsidRPr="00936031">
        <w:rPr>
          <w:rFonts w:ascii="Times New Roman" w:hAnsi="Times New Roman" w:cs="Times New Roman"/>
          <w:i/>
          <w:iCs/>
          <w:sz w:val="24"/>
          <w:szCs w:val="24"/>
        </w:rPr>
        <w:t>violacea</w:t>
      </w:r>
      <w:proofErr w:type="spellEnd"/>
      <w:r w:rsidR="003446F5" w:rsidRPr="00936031">
        <w:rPr>
          <w:rFonts w:ascii="Times New Roman" w:hAnsi="Times New Roman" w:cs="Times New Roman"/>
          <w:i/>
          <w:iCs/>
          <w:sz w:val="24"/>
          <w:szCs w:val="24"/>
        </w:rPr>
        <w:t xml:space="preserve"> </w:t>
      </w:r>
      <w:r w:rsidR="003446F5" w:rsidRPr="00936031">
        <w:rPr>
          <w:rFonts w:ascii="Times New Roman" w:hAnsi="Times New Roman" w:cs="Times New Roman"/>
          <w:sz w:val="24"/>
          <w:szCs w:val="24"/>
        </w:rPr>
        <w:t xml:space="preserve">to the State Park rare plant database. </w:t>
      </w:r>
      <w:r w:rsidR="00E23D6A" w:rsidRPr="00936031">
        <w:rPr>
          <w:rFonts w:ascii="Times New Roman" w:hAnsi="Times New Roman" w:cs="Times New Roman"/>
          <w:sz w:val="24"/>
          <w:szCs w:val="24"/>
        </w:rPr>
        <w:t xml:space="preserve">This provided me with an opportunity to broaden my focus from one rare plant to </w:t>
      </w:r>
      <w:r w:rsidR="00880473" w:rsidRPr="00936031">
        <w:rPr>
          <w:rFonts w:ascii="Times New Roman" w:hAnsi="Times New Roman" w:cs="Times New Roman"/>
          <w:sz w:val="24"/>
          <w:szCs w:val="24"/>
        </w:rPr>
        <w:t>many more</w:t>
      </w:r>
      <w:r w:rsidR="00651617">
        <w:rPr>
          <w:rFonts w:ascii="Times New Roman" w:hAnsi="Times New Roman" w:cs="Times New Roman"/>
          <w:sz w:val="24"/>
          <w:szCs w:val="24"/>
        </w:rPr>
        <w:t xml:space="preserve"> locally rare plants. In addition, I was able to</w:t>
      </w:r>
      <w:r w:rsidR="00880473" w:rsidRPr="00936031">
        <w:rPr>
          <w:rFonts w:ascii="Times New Roman" w:hAnsi="Times New Roman" w:cs="Times New Roman"/>
          <w:sz w:val="24"/>
          <w:szCs w:val="24"/>
        </w:rPr>
        <w:t xml:space="preserve"> broaden my connections with professionals in the </w:t>
      </w:r>
      <w:r w:rsidR="00041306" w:rsidRPr="00936031">
        <w:rPr>
          <w:rFonts w:ascii="Times New Roman" w:hAnsi="Times New Roman" w:cs="Times New Roman"/>
          <w:sz w:val="24"/>
          <w:szCs w:val="24"/>
        </w:rPr>
        <w:t>fiel</w:t>
      </w:r>
      <w:r w:rsidR="00041306">
        <w:rPr>
          <w:rFonts w:ascii="Times New Roman" w:hAnsi="Times New Roman" w:cs="Times New Roman"/>
          <w:sz w:val="24"/>
          <w:szCs w:val="24"/>
        </w:rPr>
        <w:t>d and</w:t>
      </w:r>
      <w:r w:rsidR="00651617">
        <w:rPr>
          <w:rFonts w:ascii="Times New Roman" w:hAnsi="Times New Roman" w:cs="Times New Roman"/>
          <w:sz w:val="24"/>
          <w:szCs w:val="24"/>
        </w:rPr>
        <w:t xml:space="preserve"> learn about the positions that may be available to me post-graduation.</w:t>
      </w:r>
    </w:p>
    <w:p w14:paraId="286EA0AD" w14:textId="787BCEB5" w:rsidR="008D0C79" w:rsidRPr="00651617" w:rsidRDefault="00C271D8" w:rsidP="00041306">
      <w:pPr>
        <w:spacing w:line="276" w:lineRule="auto"/>
        <w:rPr>
          <w:rFonts w:ascii="Times New Roman" w:hAnsi="Times New Roman" w:cs="Times New Roman"/>
          <w:b/>
          <w:bCs/>
          <w:sz w:val="24"/>
          <w:szCs w:val="24"/>
        </w:rPr>
      </w:pPr>
      <w:r w:rsidRPr="00651617">
        <w:rPr>
          <w:rFonts w:ascii="Times New Roman" w:hAnsi="Times New Roman" w:cs="Times New Roman"/>
          <w:b/>
          <w:bCs/>
          <w:sz w:val="24"/>
          <w:szCs w:val="24"/>
        </w:rPr>
        <w:t>Acknowledgements</w:t>
      </w:r>
    </w:p>
    <w:p w14:paraId="2136A244" w14:textId="04FAA55C" w:rsidR="00D41B6E" w:rsidRDefault="00880473" w:rsidP="00041306">
      <w:pPr>
        <w:spacing w:line="276" w:lineRule="auto"/>
        <w:ind w:firstLine="720"/>
        <w:rPr>
          <w:rFonts w:ascii="Times New Roman" w:hAnsi="Times New Roman" w:cs="Times New Roman"/>
          <w:sz w:val="24"/>
          <w:szCs w:val="24"/>
        </w:rPr>
      </w:pPr>
      <w:r w:rsidRPr="00936031">
        <w:rPr>
          <w:rFonts w:ascii="Times New Roman" w:hAnsi="Times New Roman" w:cs="Times New Roman"/>
          <w:sz w:val="24"/>
          <w:szCs w:val="24"/>
        </w:rPr>
        <w:t xml:space="preserve">I am grateful for the opportunity that the E. B. Sussman foundation provided for me </w:t>
      </w:r>
      <w:r w:rsidR="004E1C53" w:rsidRPr="00936031">
        <w:rPr>
          <w:rFonts w:ascii="Times New Roman" w:hAnsi="Times New Roman" w:cs="Times New Roman"/>
          <w:sz w:val="24"/>
          <w:szCs w:val="24"/>
        </w:rPr>
        <w:t xml:space="preserve">to assist in conserving the rare flora of New York State. I am also thankful for the opportunity to interact with professionals in the field </w:t>
      </w:r>
      <w:r w:rsidR="00A32E45">
        <w:rPr>
          <w:rFonts w:ascii="Times New Roman" w:hAnsi="Times New Roman" w:cs="Times New Roman"/>
          <w:sz w:val="24"/>
          <w:szCs w:val="24"/>
        </w:rPr>
        <w:t>through New York Office of Parks, Recreation, and Historic Preservation:</w:t>
      </w:r>
      <w:r w:rsidR="00361986">
        <w:rPr>
          <w:rFonts w:ascii="Times New Roman" w:hAnsi="Times New Roman" w:cs="Times New Roman"/>
          <w:sz w:val="24"/>
          <w:szCs w:val="24"/>
        </w:rPr>
        <w:t xml:space="preserve"> Brigitte </w:t>
      </w:r>
      <w:proofErr w:type="spellStart"/>
      <w:r w:rsidR="00361986">
        <w:rPr>
          <w:rFonts w:ascii="Times New Roman" w:hAnsi="Times New Roman" w:cs="Times New Roman"/>
          <w:sz w:val="24"/>
          <w:szCs w:val="24"/>
        </w:rPr>
        <w:t>Wierzbicki</w:t>
      </w:r>
      <w:proofErr w:type="spellEnd"/>
      <w:r w:rsidR="00361986">
        <w:rPr>
          <w:rFonts w:ascii="Times New Roman" w:hAnsi="Times New Roman" w:cs="Times New Roman"/>
          <w:sz w:val="24"/>
          <w:szCs w:val="24"/>
        </w:rPr>
        <w:t xml:space="preserve">, Colton </w:t>
      </w:r>
      <w:proofErr w:type="spellStart"/>
      <w:r w:rsidR="00361986">
        <w:rPr>
          <w:rFonts w:ascii="Times New Roman" w:hAnsi="Times New Roman" w:cs="Times New Roman"/>
          <w:sz w:val="24"/>
          <w:szCs w:val="24"/>
        </w:rPr>
        <w:t>Ratey</w:t>
      </w:r>
      <w:proofErr w:type="spellEnd"/>
      <w:r w:rsidR="00361986">
        <w:rPr>
          <w:rFonts w:ascii="Times New Roman" w:hAnsi="Times New Roman" w:cs="Times New Roman"/>
          <w:sz w:val="24"/>
          <w:szCs w:val="24"/>
        </w:rPr>
        <w:t>, Kyle Webster, and the</w:t>
      </w:r>
      <w:r w:rsidR="00E7147B">
        <w:rPr>
          <w:rFonts w:ascii="Times New Roman" w:hAnsi="Times New Roman" w:cs="Times New Roman"/>
          <w:sz w:val="24"/>
          <w:szCs w:val="24"/>
        </w:rPr>
        <w:t xml:space="preserve"> fabulous intern Paige. </w:t>
      </w:r>
      <w:r w:rsidR="003C6309">
        <w:rPr>
          <w:rFonts w:ascii="Times New Roman" w:hAnsi="Times New Roman" w:cs="Times New Roman"/>
          <w:sz w:val="24"/>
          <w:szCs w:val="24"/>
        </w:rPr>
        <w:t>Additionally, I</w:t>
      </w:r>
      <w:r w:rsidR="00E7147B">
        <w:rPr>
          <w:rFonts w:ascii="Times New Roman" w:hAnsi="Times New Roman" w:cs="Times New Roman"/>
          <w:sz w:val="24"/>
          <w:szCs w:val="24"/>
        </w:rPr>
        <w:t xml:space="preserve"> could not have monitored the plants at Watkin’s Glen State Park without help from </w:t>
      </w:r>
      <w:r w:rsidR="005317B5">
        <w:rPr>
          <w:rFonts w:ascii="Times New Roman" w:hAnsi="Times New Roman" w:cs="Times New Roman"/>
          <w:sz w:val="24"/>
          <w:szCs w:val="24"/>
        </w:rPr>
        <w:t>the SUNY-ESF undergraduate assistant Tomas Todisco, who spent hours counting plants through</w:t>
      </w:r>
      <w:r w:rsidR="003C6309">
        <w:rPr>
          <w:rFonts w:ascii="Times New Roman" w:hAnsi="Times New Roman" w:cs="Times New Roman"/>
          <w:sz w:val="24"/>
          <w:szCs w:val="24"/>
        </w:rPr>
        <w:t xml:space="preserve"> </w:t>
      </w:r>
      <w:r w:rsidR="00CF48A1">
        <w:rPr>
          <w:rFonts w:ascii="Times New Roman" w:hAnsi="Times New Roman" w:cs="Times New Roman"/>
          <w:sz w:val="24"/>
          <w:szCs w:val="24"/>
        </w:rPr>
        <w:t>small</w:t>
      </w:r>
      <w:r w:rsidR="003C6309">
        <w:rPr>
          <w:rFonts w:ascii="Times New Roman" w:hAnsi="Times New Roman" w:cs="Times New Roman"/>
          <w:sz w:val="24"/>
          <w:szCs w:val="24"/>
        </w:rPr>
        <w:t xml:space="preserve"> </w:t>
      </w:r>
      <w:r w:rsidR="0086790A">
        <w:rPr>
          <w:rFonts w:ascii="Times New Roman" w:hAnsi="Times New Roman" w:cs="Times New Roman"/>
          <w:sz w:val="24"/>
          <w:szCs w:val="24"/>
        </w:rPr>
        <w:t>[</w:t>
      </w:r>
      <w:r w:rsidR="00CF48A1">
        <w:rPr>
          <w:rFonts w:ascii="Times New Roman" w:hAnsi="Times New Roman" w:cs="Times New Roman"/>
          <w:sz w:val="24"/>
          <w:szCs w:val="24"/>
        </w:rPr>
        <w:t>discount</w:t>
      </w:r>
      <w:r w:rsidR="0086790A">
        <w:rPr>
          <w:rFonts w:ascii="Times New Roman" w:hAnsi="Times New Roman" w:cs="Times New Roman"/>
          <w:sz w:val="24"/>
          <w:szCs w:val="24"/>
        </w:rPr>
        <w:t xml:space="preserve"> department store]</w:t>
      </w:r>
      <w:r w:rsidR="005317B5">
        <w:rPr>
          <w:rFonts w:ascii="Times New Roman" w:hAnsi="Times New Roman" w:cs="Times New Roman"/>
          <w:sz w:val="24"/>
          <w:szCs w:val="24"/>
        </w:rPr>
        <w:t xml:space="preserve"> binoculars. </w:t>
      </w:r>
      <w:r w:rsidR="00EF5FC2">
        <w:rPr>
          <w:rFonts w:ascii="Times New Roman" w:hAnsi="Times New Roman" w:cs="Times New Roman"/>
          <w:sz w:val="24"/>
          <w:szCs w:val="24"/>
        </w:rPr>
        <w:t xml:space="preserve">Finally, I would not have been able to </w:t>
      </w:r>
      <w:r w:rsidR="006E51BF">
        <w:rPr>
          <w:rFonts w:ascii="Times New Roman" w:hAnsi="Times New Roman" w:cs="Times New Roman"/>
          <w:sz w:val="24"/>
          <w:szCs w:val="24"/>
        </w:rPr>
        <w:t xml:space="preserve">complete this project without academic guidance from my advisors, Dr. Danilo </w:t>
      </w:r>
      <w:r w:rsidR="009C48CA">
        <w:rPr>
          <w:rFonts w:ascii="Times New Roman" w:hAnsi="Times New Roman" w:cs="Times New Roman"/>
          <w:sz w:val="24"/>
          <w:szCs w:val="24"/>
        </w:rPr>
        <w:t>Fernando,</w:t>
      </w:r>
      <w:r w:rsidR="006E51BF">
        <w:rPr>
          <w:rFonts w:ascii="Times New Roman" w:hAnsi="Times New Roman" w:cs="Times New Roman"/>
          <w:sz w:val="24"/>
          <w:szCs w:val="24"/>
        </w:rPr>
        <w:t xml:space="preserve"> and Dr. Donald Leopold.</w:t>
      </w:r>
    </w:p>
    <w:p w14:paraId="4D96BB8B" w14:textId="63CF6479" w:rsidR="006E51BF" w:rsidRPr="006E51BF" w:rsidRDefault="006E51BF" w:rsidP="00041306">
      <w:pPr>
        <w:spacing w:line="276" w:lineRule="auto"/>
        <w:rPr>
          <w:rFonts w:ascii="Times New Roman" w:hAnsi="Times New Roman" w:cs="Times New Roman"/>
          <w:b/>
          <w:bCs/>
          <w:sz w:val="24"/>
          <w:szCs w:val="24"/>
        </w:rPr>
      </w:pPr>
      <w:r>
        <w:rPr>
          <w:rFonts w:ascii="Times New Roman" w:hAnsi="Times New Roman" w:cs="Times New Roman"/>
          <w:b/>
          <w:bCs/>
          <w:sz w:val="24"/>
          <w:szCs w:val="24"/>
        </w:rPr>
        <w:t>Afterword</w:t>
      </w:r>
    </w:p>
    <w:p w14:paraId="7892B6BA" w14:textId="7B46E988" w:rsidR="00FA6C2D" w:rsidRDefault="0091490D" w:rsidP="00041306">
      <w:pPr>
        <w:spacing w:line="276" w:lineRule="auto"/>
        <w:ind w:firstLine="720"/>
        <w:rPr>
          <w:rFonts w:ascii="Times New Roman" w:hAnsi="Times New Roman" w:cs="Times New Roman"/>
          <w:sz w:val="24"/>
          <w:szCs w:val="24"/>
        </w:rPr>
      </w:pPr>
      <w:r w:rsidRPr="00936031">
        <w:rPr>
          <w:rFonts w:ascii="Times New Roman" w:hAnsi="Times New Roman" w:cs="Times New Roman"/>
          <w:sz w:val="24"/>
          <w:szCs w:val="24"/>
        </w:rPr>
        <w:t>On the day of the Leedy’s roseroot planting, m</w:t>
      </w:r>
      <w:r w:rsidR="0009610E" w:rsidRPr="00936031">
        <w:rPr>
          <w:rFonts w:ascii="Times New Roman" w:hAnsi="Times New Roman" w:cs="Times New Roman"/>
          <w:sz w:val="24"/>
          <w:szCs w:val="24"/>
        </w:rPr>
        <w:t xml:space="preserve">embers of the </w:t>
      </w:r>
      <w:r w:rsidRPr="00936031">
        <w:rPr>
          <w:rFonts w:ascii="Times New Roman" w:hAnsi="Times New Roman" w:cs="Times New Roman"/>
          <w:sz w:val="24"/>
          <w:szCs w:val="24"/>
        </w:rPr>
        <w:t>scaling</w:t>
      </w:r>
      <w:r w:rsidR="0009610E" w:rsidRPr="00936031">
        <w:rPr>
          <w:rFonts w:ascii="Times New Roman" w:hAnsi="Times New Roman" w:cs="Times New Roman"/>
          <w:sz w:val="24"/>
          <w:szCs w:val="24"/>
        </w:rPr>
        <w:t xml:space="preserve"> crew</w:t>
      </w:r>
      <w:r w:rsidR="004C0789">
        <w:rPr>
          <w:rFonts w:ascii="Times New Roman" w:hAnsi="Times New Roman" w:cs="Times New Roman"/>
          <w:sz w:val="24"/>
          <w:szCs w:val="24"/>
        </w:rPr>
        <w:t xml:space="preserve"> </w:t>
      </w:r>
      <w:r w:rsidRPr="00936031">
        <w:rPr>
          <w:rFonts w:ascii="Times New Roman" w:hAnsi="Times New Roman" w:cs="Times New Roman"/>
          <w:sz w:val="24"/>
          <w:szCs w:val="24"/>
        </w:rPr>
        <w:t>of the Seneca Tribe</w:t>
      </w:r>
      <w:r w:rsidR="0009610E" w:rsidRPr="00936031">
        <w:rPr>
          <w:rFonts w:ascii="Times New Roman" w:hAnsi="Times New Roman" w:cs="Times New Roman"/>
          <w:sz w:val="24"/>
          <w:szCs w:val="24"/>
        </w:rPr>
        <w:t xml:space="preserve"> stepped forward to </w:t>
      </w:r>
      <w:r w:rsidR="006E2FE5">
        <w:rPr>
          <w:rFonts w:ascii="Times New Roman" w:hAnsi="Times New Roman" w:cs="Times New Roman"/>
          <w:sz w:val="24"/>
          <w:szCs w:val="24"/>
        </w:rPr>
        <w:t>offer a prayer</w:t>
      </w:r>
      <w:r w:rsidR="003A21B9">
        <w:rPr>
          <w:rFonts w:ascii="Times New Roman" w:hAnsi="Times New Roman" w:cs="Times New Roman"/>
          <w:sz w:val="24"/>
          <w:szCs w:val="24"/>
        </w:rPr>
        <w:t xml:space="preserve"> for the health and survival</w:t>
      </w:r>
      <w:r w:rsidR="00433D6C">
        <w:rPr>
          <w:rFonts w:ascii="Times New Roman" w:hAnsi="Times New Roman" w:cs="Times New Roman"/>
          <w:sz w:val="24"/>
          <w:szCs w:val="24"/>
        </w:rPr>
        <w:t xml:space="preserve"> of the plants</w:t>
      </w:r>
      <w:r w:rsidR="008D29ED" w:rsidRPr="00936031">
        <w:rPr>
          <w:rFonts w:ascii="Times New Roman" w:hAnsi="Times New Roman" w:cs="Times New Roman"/>
          <w:sz w:val="24"/>
          <w:szCs w:val="24"/>
        </w:rPr>
        <w:t>. Until t</w:t>
      </w:r>
      <w:r w:rsidR="00FA04C1" w:rsidRPr="00936031">
        <w:rPr>
          <w:rFonts w:ascii="Times New Roman" w:hAnsi="Times New Roman" w:cs="Times New Roman"/>
          <w:sz w:val="24"/>
          <w:szCs w:val="24"/>
        </w:rPr>
        <w:t>his event, my reasoning for reintroducing the plant w</w:t>
      </w:r>
      <w:r w:rsidR="0021137E" w:rsidRPr="00936031">
        <w:rPr>
          <w:rFonts w:ascii="Times New Roman" w:hAnsi="Times New Roman" w:cs="Times New Roman"/>
          <w:sz w:val="24"/>
          <w:szCs w:val="24"/>
        </w:rPr>
        <w:t>as</w:t>
      </w:r>
      <w:r w:rsidR="00FA04C1" w:rsidRPr="00936031">
        <w:rPr>
          <w:rFonts w:ascii="Times New Roman" w:hAnsi="Times New Roman" w:cs="Times New Roman"/>
          <w:sz w:val="24"/>
          <w:szCs w:val="24"/>
        </w:rPr>
        <w:t xml:space="preserve"> centered </w:t>
      </w:r>
      <w:r w:rsidR="0021137E" w:rsidRPr="00936031">
        <w:rPr>
          <w:rFonts w:ascii="Times New Roman" w:hAnsi="Times New Roman" w:cs="Times New Roman"/>
          <w:sz w:val="24"/>
          <w:szCs w:val="24"/>
        </w:rPr>
        <w:t xml:space="preserve">on </w:t>
      </w:r>
      <w:r w:rsidR="00D41B6E" w:rsidRPr="00936031">
        <w:rPr>
          <w:rFonts w:ascii="Times New Roman" w:hAnsi="Times New Roman" w:cs="Times New Roman"/>
          <w:sz w:val="24"/>
          <w:szCs w:val="24"/>
        </w:rPr>
        <w:t>combatting its rarity</w:t>
      </w:r>
      <w:r w:rsidR="00DA77A7" w:rsidRPr="00936031">
        <w:rPr>
          <w:rFonts w:ascii="Times New Roman" w:hAnsi="Times New Roman" w:cs="Times New Roman"/>
          <w:sz w:val="24"/>
          <w:szCs w:val="24"/>
        </w:rPr>
        <w:t xml:space="preserve">. But </w:t>
      </w:r>
      <w:r w:rsidR="00D41B6E" w:rsidRPr="00936031">
        <w:rPr>
          <w:rFonts w:ascii="Times New Roman" w:hAnsi="Times New Roman" w:cs="Times New Roman"/>
          <w:sz w:val="24"/>
          <w:szCs w:val="24"/>
        </w:rPr>
        <w:t>t</w:t>
      </w:r>
      <w:r w:rsidR="00DA77A7" w:rsidRPr="00936031">
        <w:rPr>
          <w:rFonts w:ascii="Times New Roman" w:hAnsi="Times New Roman" w:cs="Times New Roman"/>
          <w:sz w:val="24"/>
          <w:szCs w:val="24"/>
        </w:rPr>
        <w:t xml:space="preserve">here we were, about to send these greenhouse-pampered </w:t>
      </w:r>
      <w:r w:rsidR="00BC138B" w:rsidRPr="00936031">
        <w:rPr>
          <w:rFonts w:ascii="Times New Roman" w:hAnsi="Times New Roman" w:cs="Times New Roman"/>
          <w:sz w:val="24"/>
          <w:szCs w:val="24"/>
        </w:rPr>
        <w:t>green babies into the real world, thanking the plants for their existence and wishing them a long life in the park.</w:t>
      </w:r>
      <w:r w:rsidR="003D5674" w:rsidRPr="00936031">
        <w:rPr>
          <w:rFonts w:ascii="Times New Roman" w:hAnsi="Times New Roman" w:cs="Times New Roman"/>
          <w:sz w:val="24"/>
          <w:szCs w:val="24"/>
        </w:rPr>
        <w:t xml:space="preserve"> The immediate impact of </w:t>
      </w:r>
      <w:r w:rsidR="003F25D9" w:rsidRPr="00936031">
        <w:rPr>
          <w:rFonts w:ascii="Times New Roman" w:hAnsi="Times New Roman" w:cs="Times New Roman"/>
          <w:sz w:val="24"/>
          <w:szCs w:val="24"/>
        </w:rPr>
        <w:t>sharing this moment was realized as a moment of unity. And a moment of realization for myself</w:t>
      </w:r>
      <w:r w:rsidR="00BA33EF" w:rsidRPr="00936031">
        <w:rPr>
          <w:rFonts w:ascii="Times New Roman" w:hAnsi="Times New Roman" w:cs="Times New Roman"/>
          <w:sz w:val="24"/>
          <w:szCs w:val="24"/>
        </w:rPr>
        <w:t>: t</w:t>
      </w:r>
      <w:r w:rsidR="003F25D9" w:rsidRPr="00936031">
        <w:rPr>
          <w:rFonts w:ascii="Times New Roman" w:hAnsi="Times New Roman" w:cs="Times New Roman"/>
          <w:sz w:val="24"/>
          <w:szCs w:val="24"/>
        </w:rPr>
        <w:t xml:space="preserve">hat what </w:t>
      </w:r>
      <w:r w:rsidR="00BA33EF" w:rsidRPr="00936031">
        <w:rPr>
          <w:rFonts w:ascii="Times New Roman" w:hAnsi="Times New Roman" w:cs="Times New Roman"/>
          <w:sz w:val="24"/>
          <w:szCs w:val="24"/>
        </w:rPr>
        <w:t>we are</w:t>
      </w:r>
      <w:r w:rsidR="003F25D9" w:rsidRPr="00936031">
        <w:rPr>
          <w:rFonts w:ascii="Times New Roman" w:hAnsi="Times New Roman" w:cs="Times New Roman"/>
          <w:sz w:val="24"/>
          <w:szCs w:val="24"/>
        </w:rPr>
        <w:t xml:space="preserve"> doing matters – not just for the plant, but for the people who love where they live. </w:t>
      </w:r>
      <w:r w:rsidR="002D052B" w:rsidRPr="00936031">
        <w:rPr>
          <w:rFonts w:ascii="Times New Roman" w:hAnsi="Times New Roman" w:cs="Times New Roman"/>
          <w:sz w:val="24"/>
          <w:szCs w:val="24"/>
        </w:rPr>
        <w:t>The involvement of</w:t>
      </w:r>
      <w:r w:rsidR="00EE3AB7" w:rsidRPr="00936031">
        <w:rPr>
          <w:rFonts w:ascii="Times New Roman" w:hAnsi="Times New Roman" w:cs="Times New Roman"/>
          <w:sz w:val="24"/>
          <w:szCs w:val="24"/>
        </w:rPr>
        <w:t xml:space="preserve"> </w:t>
      </w:r>
      <w:r w:rsidR="000C68AF">
        <w:rPr>
          <w:rFonts w:ascii="Times New Roman" w:hAnsi="Times New Roman" w:cs="Times New Roman"/>
          <w:sz w:val="24"/>
          <w:szCs w:val="24"/>
        </w:rPr>
        <w:t>others</w:t>
      </w:r>
      <w:r w:rsidR="007D31F8">
        <w:rPr>
          <w:rFonts w:ascii="Times New Roman" w:hAnsi="Times New Roman" w:cs="Times New Roman"/>
          <w:sz w:val="24"/>
          <w:szCs w:val="24"/>
        </w:rPr>
        <w:t xml:space="preserve"> </w:t>
      </w:r>
      <w:r w:rsidR="00EE3AB7" w:rsidRPr="00936031">
        <w:rPr>
          <w:rFonts w:ascii="Times New Roman" w:hAnsi="Times New Roman" w:cs="Times New Roman"/>
          <w:sz w:val="24"/>
          <w:szCs w:val="24"/>
        </w:rPr>
        <w:t xml:space="preserve">is not just </w:t>
      </w:r>
      <w:r w:rsidR="002F1545" w:rsidRPr="00936031">
        <w:rPr>
          <w:rFonts w:ascii="Times New Roman" w:hAnsi="Times New Roman" w:cs="Times New Roman"/>
          <w:sz w:val="24"/>
          <w:szCs w:val="24"/>
        </w:rPr>
        <w:t xml:space="preserve">for funding and pleasantries. It is for the benefit </w:t>
      </w:r>
      <w:r w:rsidR="000C68AF">
        <w:rPr>
          <w:rFonts w:ascii="Times New Roman" w:hAnsi="Times New Roman" w:cs="Times New Roman"/>
          <w:sz w:val="24"/>
          <w:szCs w:val="24"/>
        </w:rPr>
        <w:t xml:space="preserve">and connection </w:t>
      </w:r>
      <w:r w:rsidR="002F1545" w:rsidRPr="00936031">
        <w:rPr>
          <w:rFonts w:ascii="Times New Roman" w:hAnsi="Times New Roman" w:cs="Times New Roman"/>
          <w:sz w:val="24"/>
          <w:szCs w:val="24"/>
        </w:rPr>
        <w:t>of all parties involved</w:t>
      </w:r>
      <w:r w:rsidR="006E036A">
        <w:rPr>
          <w:rFonts w:ascii="Times New Roman" w:hAnsi="Times New Roman" w:cs="Times New Roman"/>
          <w:sz w:val="24"/>
          <w:szCs w:val="24"/>
        </w:rPr>
        <w:t>.</w:t>
      </w:r>
      <w:r w:rsidR="000442C5">
        <w:rPr>
          <w:rFonts w:ascii="Times New Roman" w:hAnsi="Times New Roman" w:cs="Times New Roman"/>
          <w:sz w:val="24"/>
          <w:szCs w:val="24"/>
        </w:rPr>
        <w:t xml:space="preserve"> This interaction was proof that </w:t>
      </w:r>
      <w:r w:rsidR="0075527A">
        <w:rPr>
          <w:rFonts w:ascii="Times New Roman" w:hAnsi="Times New Roman" w:cs="Times New Roman"/>
          <w:sz w:val="24"/>
          <w:szCs w:val="24"/>
        </w:rPr>
        <w:t xml:space="preserve">conservation work enriches our connection to nature, </w:t>
      </w:r>
      <w:r w:rsidR="003C05E7">
        <w:rPr>
          <w:rFonts w:ascii="Times New Roman" w:hAnsi="Times New Roman" w:cs="Times New Roman"/>
          <w:sz w:val="24"/>
          <w:szCs w:val="24"/>
        </w:rPr>
        <w:t>both intellectually and personally.</w:t>
      </w:r>
    </w:p>
    <w:p w14:paraId="3FFE25EF" w14:textId="77777777" w:rsidR="00A14DF3" w:rsidRDefault="00A14DF3" w:rsidP="00715479">
      <w:pPr>
        <w:spacing w:line="480" w:lineRule="auto"/>
        <w:ind w:firstLine="720"/>
        <w:rPr>
          <w:rFonts w:ascii="Times New Roman" w:hAnsi="Times New Roman" w:cs="Times New Roman"/>
          <w:sz w:val="24"/>
          <w:szCs w:val="24"/>
        </w:rPr>
      </w:pPr>
    </w:p>
    <w:p w14:paraId="23A60014" w14:textId="6EBF2FDA" w:rsidR="00BC0745" w:rsidRPr="00936031" w:rsidRDefault="00041306" w:rsidP="00041306">
      <w:pPr>
        <w:rPr>
          <w:rFonts w:ascii="Times New Roman" w:hAnsi="Times New Roman" w:cs="Times New Roman"/>
          <w:sz w:val="24"/>
          <w:szCs w:val="24"/>
        </w:rPr>
      </w:pPr>
      <w:r>
        <w:rPr>
          <w:rFonts w:ascii="Times New Roman" w:hAnsi="Times New Roman" w:cs="Times New Roman"/>
          <w:sz w:val="24"/>
          <w:szCs w:val="24"/>
        </w:rPr>
        <w:br w:type="page"/>
      </w:r>
    </w:p>
    <w:p w14:paraId="6BBC9DAF" w14:textId="6015D7B5" w:rsidR="0050222A" w:rsidRPr="00FA6C2D" w:rsidRDefault="0050222A" w:rsidP="00FA6C2D">
      <w:pPr>
        <w:spacing w:line="480" w:lineRule="auto"/>
        <w:rPr>
          <w:rFonts w:ascii="Times New Roman" w:hAnsi="Times New Roman" w:cs="Times New Roman"/>
          <w:b/>
          <w:bCs/>
          <w:sz w:val="24"/>
          <w:szCs w:val="24"/>
        </w:rPr>
      </w:pPr>
      <w:r w:rsidRPr="00FA6C2D">
        <w:rPr>
          <w:rFonts w:ascii="Times New Roman" w:hAnsi="Times New Roman" w:cs="Times New Roman"/>
          <w:b/>
          <w:bCs/>
          <w:sz w:val="24"/>
          <w:szCs w:val="24"/>
        </w:rPr>
        <w:lastRenderedPageBreak/>
        <w:t>References:</w:t>
      </w:r>
    </w:p>
    <w:p w14:paraId="0866DCE2" w14:textId="7713AC0A" w:rsidR="00F02C11" w:rsidRPr="00FA6C2D" w:rsidRDefault="00F02C11" w:rsidP="00041306">
      <w:pPr>
        <w:spacing w:line="276" w:lineRule="auto"/>
        <w:ind w:left="720" w:hanging="720"/>
        <w:rPr>
          <w:rFonts w:ascii="Times New Roman" w:hAnsi="Times New Roman" w:cs="Times New Roman"/>
          <w:sz w:val="24"/>
          <w:szCs w:val="24"/>
        </w:rPr>
      </w:pPr>
      <w:r w:rsidRPr="00FA6C2D">
        <w:rPr>
          <w:rFonts w:ascii="Times New Roman" w:hAnsi="Times New Roman" w:cs="Times New Roman"/>
          <w:sz w:val="24"/>
          <w:szCs w:val="24"/>
        </w:rPr>
        <w:t>NIDIS Schuyler County Conditions [WWW Document], n.d. . Drought.gov. URL https://www.drought.gov/states/new-york/county/schuyler (accessed 9.15.22).</w:t>
      </w:r>
    </w:p>
    <w:p w14:paraId="3C425DF4" w14:textId="702C1955" w:rsidR="002F263C" w:rsidRPr="00FA6C2D" w:rsidRDefault="002F263C" w:rsidP="00041306">
      <w:pPr>
        <w:spacing w:line="276" w:lineRule="auto"/>
        <w:ind w:left="720" w:hanging="720"/>
        <w:rPr>
          <w:rFonts w:ascii="Times New Roman" w:hAnsi="Times New Roman" w:cs="Times New Roman"/>
          <w:sz w:val="24"/>
          <w:szCs w:val="24"/>
        </w:rPr>
      </w:pPr>
      <w:r w:rsidRPr="00FA6C2D">
        <w:rPr>
          <w:rFonts w:ascii="Times New Roman" w:hAnsi="Times New Roman" w:cs="Times New Roman"/>
          <w:sz w:val="24"/>
          <w:szCs w:val="24"/>
        </w:rPr>
        <w:t xml:space="preserve">New York Natural Heritage Program (NYNHP). 2022. Online Conservation Guide for </w:t>
      </w:r>
      <w:r w:rsidRPr="00FA6C2D">
        <w:rPr>
          <w:rFonts w:ascii="Times New Roman" w:hAnsi="Times New Roman" w:cs="Times New Roman"/>
          <w:i/>
          <w:iCs/>
          <w:sz w:val="24"/>
          <w:szCs w:val="24"/>
        </w:rPr>
        <w:t xml:space="preserve">Rhodiola integrifolia </w:t>
      </w:r>
      <w:r w:rsidRPr="00FA6C2D">
        <w:rPr>
          <w:rFonts w:ascii="Times New Roman" w:hAnsi="Times New Roman" w:cs="Times New Roman"/>
          <w:sz w:val="24"/>
          <w:szCs w:val="24"/>
        </w:rPr>
        <w:t xml:space="preserve">ssp. </w:t>
      </w:r>
      <w:proofErr w:type="spellStart"/>
      <w:r w:rsidRPr="00FA6C2D">
        <w:rPr>
          <w:rFonts w:ascii="Times New Roman" w:hAnsi="Times New Roman" w:cs="Times New Roman"/>
          <w:i/>
          <w:iCs/>
          <w:sz w:val="24"/>
          <w:szCs w:val="24"/>
        </w:rPr>
        <w:t>leedyi</w:t>
      </w:r>
      <w:proofErr w:type="spellEnd"/>
      <w:r w:rsidRPr="00FA6C2D">
        <w:rPr>
          <w:rFonts w:ascii="Times New Roman" w:hAnsi="Times New Roman" w:cs="Times New Roman"/>
          <w:sz w:val="24"/>
          <w:szCs w:val="24"/>
        </w:rPr>
        <w:t xml:space="preserve">. Available from: </w:t>
      </w:r>
      <w:hyperlink r:id="rId9" w:history="1">
        <w:r w:rsidRPr="00645373">
          <w:rPr>
            <w:rStyle w:val="Hyperlink"/>
            <w:rFonts w:ascii="Times New Roman" w:hAnsi="Times New Roman" w:cs="Times New Roman"/>
            <w:color w:val="auto"/>
            <w:sz w:val="24"/>
            <w:szCs w:val="24"/>
            <w:u w:val="none"/>
          </w:rPr>
          <w:t>https://guides.nynhp.org/leedys-roseroot/</w:t>
        </w:r>
      </w:hyperlink>
      <w:r w:rsidRPr="00645373">
        <w:rPr>
          <w:rFonts w:ascii="Times New Roman" w:hAnsi="Times New Roman" w:cs="Times New Roman"/>
          <w:sz w:val="24"/>
          <w:szCs w:val="24"/>
        </w:rPr>
        <w:t xml:space="preserve">  </w:t>
      </w:r>
      <w:r w:rsidRPr="00FA6C2D">
        <w:rPr>
          <w:rFonts w:ascii="Times New Roman" w:hAnsi="Times New Roman" w:cs="Times New Roman"/>
          <w:sz w:val="24"/>
          <w:szCs w:val="24"/>
        </w:rPr>
        <w:t>Accessed September 25, 2022.</w:t>
      </w:r>
    </w:p>
    <w:p w14:paraId="0A44D806" w14:textId="6336A363" w:rsidR="0050222A" w:rsidRPr="00936031" w:rsidRDefault="00FA6C2D" w:rsidP="00041306">
      <w:pPr>
        <w:spacing w:line="276" w:lineRule="auto"/>
        <w:ind w:left="720" w:hanging="720"/>
        <w:rPr>
          <w:rFonts w:ascii="Times New Roman" w:hAnsi="Times New Roman" w:cs="Times New Roman"/>
          <w:sz w:val="24"/>
          <w:szCs w:val="24"/>
        </w:rPr>
      </w:pPr>
      <w:bookmarkStart w:id="0" w:name="_Hlk120215038"/>
      <w:r w:rsidRPr="00FA6C2D">
        <w:rPr>
          <w:rFonts w:ascii="Times New Roman" w:hAnsi="Times New Roman" w:cs="Times New Roman"/>
          <w:sz w:val="24"/>
          <w:szCs w:val="24"/>
        </w:rPr>
        <w:t>U.S. Fish and Wildlife Service. 2021. Leedy’s roseroot (</w:t>
      </w:r>
      <w:r w:rsidRPr="00FA6C2D">
        <w:rPr>
          <w:rFonts w:ascii="Times New Roman" w:hAnsi="Times New Roman" w:cs="Times New Roman"/>
          <w:i/>
          <w:iCs/>
          <w:sz w:val="24"/>
          <w:szCs w:val="24"/>
        </w:rPr>
        <w:t>Rhodiola integrifolia</w:t>
      </w:r>
      <w:r w:rsidRPr="00FA6C2D">
        <w:rPr>
          <w:rFonts w:ascii="Times New Roman" w:hAnsi="Times New Roman" w:cs="Times New Roman"/>
          <w:sz w:val="24"/>
          <w:szCs w:val="24"/>
        </w:rPr>
        <w:t xml:space="preserve"> ssp. </w:t>
      </w:r>
      <w:proofErr w:type="spellStart"/>
      <w:r w:rsidRPr="00FA6C2D">
        <w:rPr>
          <w:rFonts w:ascii="Times New Roman" w:hAnsi="Times New Roman" w:cs="Times New Roman"/>
          <w:sz w:val="24"/>
          <w:szCs w:val="24"/>
        </w:rPr>
        <w:t>l</w:t>
      </w:r>
      <w:r w:rsidRPr="00FA6C2D">
        <w:rPr>
          <w:rFonts w:ascii="Times New Roman" w:hAnsi="Times New Roman" w:cs="Times New Roman"/>
          <w:i/>
          <w:iCs/>
          <w:sz w:val="24"/>
          <w:szCs w:val="24"/>
        </w:rPr>
        <w:t>eedyi</w:t>
      </w:r>
      <w:proofErr w:type="spellEnd"/>
      <w:r w:rsidRPr="00FA6C2D">
        <w:rPr>
          <w:rFonts w:ascii="Times New Roman" w:hAnsi="Times New Roman" w:cs="Times New Roman"/>
          <w:i/>
          <w:iCs/>
          <w:sz w:val="24"/>
          <w:szCs w:val="24"/>
        </w:rPr>
        <w:t>)</w:t>
      </w:r>
      <w:r w:rsidRPr="00FA6C2D">
        <w:rPr>
          <w:rFonts w:ascii="Times New Roman" w:hAnsi="Times New Roman" w:cs="Times New Roman"/>
          <w:sz w:val="24"/>
          <w:szCs w:val="24"/>
        </w:rPr>
        <w:t xml:space="preserve"> 5-year Review. Bloomington, Minnesota. </w:t>
      </w:r>
      <w:bookmarkEnd w:id="0"/>
    </w:p>
    <w:sectPr w:rsidR="0050222A" w:rsidRPr="00936031">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F3C9D" w14:textId="77777777" w:rsidR="00D9183E" w:rsidRDefault="00D9183E" w:rsidP="005B2AE6">
      <w:pPr>
        <w:spacing w:after="0" w:line="240" w:lineRule="auto"/>
      </w:pPr>
      <w:r>
        <w:separator/>
      </w:r>
    </w:p>
  </w:endnote>
  <w:endnote w:type="continuationSeparator" w:id="0">
    <w:p w14:paraId="29851CAA" w14:textId="77777777" w:rsidR="00D9183E" w:rsidRDefault="00D9183E" w:rsidP="005B2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127276"/>
      <w:docPartObj>
        <w:docPartGallery w:val="Page Numbers (Bottom of Page)"/>
        <w:docPartUnique/>
      </w:docPartObj>
    </w:sdtPr>
    <w:sdtEndPr>
      <w:rPr>
        <w:noProof/>
      </w:rPr>
    </w:sdtEndPr>
    <w:sdtContent>
      <w:p w14:paraId="040A9851" w14:textId="07F8B750" w:rsidR="005B2AE6" w:rsidRDefault="005B2AE6">
        <w:pPr>
          <w:pStyle w:val="Footer"/>
          <w:jc w:val="right"/>
        </w:pPr>
        <w:r w:rsidRPr="005B2AE6">
          <w:rPr>
            <w:rFonts w:ascii="Times New Roman" w:hAnsi="Times New Roman" w:cs="Times New Roman"/>
            <w:sz w:val="24"/>
            <w:szCs w:val="24"/>
          </w:rPr>
          <w:fldChar w:fldCharType="begin"/>
        </w:r>
        <w:r w:rsidRPr="005B2AE6">
          <w:rPr>
            <w:rFonts w:ascii="Times New Roman" w:hAnsi="Times New Roman" w:cs="Times New Roman"/>
            <w:sz w:val="24"/>
            <w:szCs w:val="24"/>
          </w:rPr>
          <w:instrText xml:space="preserve"> PAGE   \* MERGEFORMAT </w:instrText>
        </w:r>
        <w:r w:rsidRPr="005B2AE6">
          <w:rPr>
            <w:rFonts w:ascii="Times New Roman" w:hAnsi="Times New Roman" w:cs="Times New Roman"/>
            <w:sz w:val="24"/>
            <w:szCs w:val="24"/>
          </w:rPr>
          <w:fldChar w:fldCharType="separate"/>
        </w:r>
        <w:r w:rsidRPr="005B2AE6">
          <w:rPr>
            <w:rFonts w:ascii="Times New Roman" w:hAnsi="Times New Roman" w:cs="Times New Roman"/>
            <w:noProof/>
            <w:sz w:val="24"/>
            <w:szCs w:val="24"/>
          </w:rPr>
          <w:t>2</w:t>
        </w:r>
        <w:r w:rsidRPr="005B2AE6">
          <w:rPr>
            <w:rFonts w:ascii="Times New Roman" w:hAnsi="Times New Roman" w:cs="Times New Roman"/>
            <w:noProof/>
            <w:sz w:val="24"/>
            <w:szCs w:val="24"/>
          </w:rPr>
          <w:fldChar w:fldCharType="end"/>
        </w:r>
      </w:p>
    </w:sdtContent>
  </w:sdt>
  <w:p w14:paraId="2F80664D" w14:textId="77777777" w:rsidR="005B2AE6" w:rsidRDefault="005B2A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8118B" w14:textId="77777777" w:rsidR="00D9183E" w:rsidRDefault="00D9183E" w:rsidP="005B2AE6">
      <w:pPr>
        <w:spacing w:after="0" w:line="240" w:lineRule="auto"/>
      </w:pPr>
      <w:r>
        <w:separator/>
      </w:r>
    </w:p>
  </w:footnote>
  <w:footnote w:type="continuationSeparator" w:id="0">
    <w:p w14:paraId="0F5A6828" w14:textId="77777777" w:rsidR="00D9183E" w:rsidRDefault="00D9183E" w:rsidP="005B2A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5AB"/>
    <w:rsid w:val="00026F14"/>
    <w:rsid w:val="00041306"/>
    <w:rsid w:val="000442C5"/>
    <w:rsid w:val="00051C16"/>
    <w:rsid w:val="0006398A"/>
    <w:rsid w:val="00066214"/>
    <w:rsid w:val="0009610E"/>
    <w:rsid w:val="000C4044"/>
    <w:rsid w:val="000C68AF"/>
    <w:rsid w:val="000D15EE"/>
    <w:rsid w:val="00112DBD"/>
    <w:rsid w:val="00124329"/>
    <w:rsid w:val="00133F52"/>
    <w:rsid w:val="0014226E"/>
    <w:rsid w:val="0015046A"/>
    <w:rsid w:val="00150F15"/>
    <w:rsid w:val="0016390D"/>
    <w:rsid w:val="00183BC5"/>
    <w:rsid w:val="00190C1A"/>
    <w:rsid w:val="001A3F90"/>
    <w:rsid w:val="001E3E55"/>
    <w:rsid w:val="00201465"/>
    <w:rsid w:val="0021137E"/>
    <w:rsid w:val="00250C56"/>
    <w:rsid w:val="0029398D"/>
    <w:rsid w:val="002C40ED"/>
    <w:rsid w:val="002D052B"/>
    <w:rsid w:val="002D0CA8"/>
    <w:rsid w:val="002F1545"/>
    <w:rsid w:val="002F263C"/>
    <w:rsid w:val="0030704A"/>
    <w:rsid w:val="00307467"/>
    <w:rsid w:val="0032737F"/>
    <w:rsid w:val="003446F5"/>
    <w:rsid w:val="00361986"/>
    <w:rsid w:val="003705E8"/>
    <w:rsid w:val="00370A81"/>
    <w:rsid w:val="00373AE6"/>
    <w:rsid w:val="00384EAC"/>
    <w:rsid w:val="003A21B9"/>
    <w:rsid w:val="003C05E7"/>
    <w:rsid w:val="003C6309"/>
    <w:rsid w:val="003D5674"/>
    <w:rsid w:val="003F25D9"/>
    <w:rsid w:val="003F4D1C"/>
    <w:rsid w:val="0040379C"/>
    <w:rsid w:val="00430786"/>
    <w:rsid w:val="00433D6C"/>
    <w:rsid w:val="0045376D"/>
    <w:rsid w:val="00457D20"/>
    <w:rsid w:val="00463132"/>
    <w:rsid w:val="00481AD7"/>
    <w:rsid w:val="004A75C7"/>
    <w:rsid w:val="004C0789"/>
    <w:rsid w:val="004D0635"/>
    <w:rsid w:val="004E0D0F"/>
    <w:rsid w:val="004E1C53"/>
    <w:rsid w:val="0050222A"/>
    <w:rsid w:val="00521364"/>
    <w:rsid w:val="005317B5"/>
    <w:rsid w:val="00533FCF"/>
    <w:rsid w:val="005374C1"/>
    <w:rsid w:val="0054290F"/>
    <w:rsid w:val="00561250"/>
    <w:rsid w:val="00573BA8"/>
    <w:rsid w:val="005B2AE6"/>
    <w:rsid w:val="005D1D5F"/>
    <w:rsid w:val="005D43BD"/>
    <w:rsid w:val="006209EB"/>
    <w:rsid w:val="00631C39"/>
    <w:rsid w:val="00645373"/>
    <w:rsid w:val="00651617"/>
    <w:rsid w:val="00665EC1"/>
    <w:rsid w:val="00671674"/>
    <w:rsid w:val="0068174A"/>
    <w:rsid w:val="006B474F"/>
    <w:rsid w:val="006E036A"/>
    <w:rsid w:val="006E2FE5"/>
    <w:rsid w:val="006E51BF"/>
    <w:rsid w:val="006E7C8C"/>
    <w:rsid w:val="006F008F"/>
    <w:rsid w:val="006F14A9"/>
    <w:rsid w:val="00702D34"/>
    <w:rsid w:val="00714D78"/>
    <w:rsid w:val="00715479"/>
    <w:rsid w:val="007355C9"/>
    <w:rsid w:val="0075527A"/>
    <w:rsid w:val="00766078"/>
    <w:rsid w:val="007B7C06"/>
    <w:rsid w:val="007D31F8"/>
    <w:rsid w:val="008040F0"/>
    <w:rsid w:val="00830C27"/>
    <w:rsid w:val="00832BE5"/>
    <w:rsid w:val="008423B5"/>
    <w:rsid w:val="0086790A"/>
    <w:rsid w:val="00880473"/>
    <w:rsid w:val="00883559"/>
    <w:rsid w:val="008D0C79"/>
    <w:rsid w:val="008D29ED"/>
    <w:rsid w:val="009039E7"/>
    <w:rsid w:val="009064E6"/>
    <w:rsid w:val="00913A4E"/>
    <w:rsid w:val="0091490D"/>
    <w:rsid w:val="00915663"/>
    <w:rsid w:val="00936031"/>
    <w:rsid w:val="00943D69"/>
    <w:rsid w:val="00947049"/>
    <w:rsid w:val="0095404F"/>
    <w:rsid w:val="009753EF"/>
    <w:rsid w:val="009A3383"/>
    <w:rsid w:val="009A6C0B"/>
    <w:rsid w:val="009B1B73"/>
    <w:rsid w:val="009C48CA"/>
    <w:rsid w:val="009E7421"/>
    <w:rsid w:val="009F1D77"/>
    <w:rsid w:val="009F25AB"/>
    <w:rsid w:val="00A139D2"/>
    <w:rsid w:val="00A14DF3"/>
    <w:rsid w:val="00A260D7"/>
    <w:rsid w:val="00A32E45"/>
    <w:rsid w:val="00A4596D"/>
    <w:rsid w:val="00A544B4"/>
    <w:rsid w:val="00A85436"/>
    <w:rsid w:val="00B05617"/>
    <w:rsid w:val="00B15ADC"/>
    <w:rsid w:val="00B174F6"/>
    <w:rsid w:val="00B214E8"/>
    <w:rsid w:val="00B7248E"/>
    <w:rsid w:val="00BA1C64"/>
    <w:rsid w:val="00BA33EF"/>
    <w:rsid w:val="00BC0745"/>
    <w:rsid w:val="00BC138B"/>
    <w:rsid w:val="00C271D8"/>
    <w:rsid w:val="00C3312E"/>
    <w:rsid w:val="00CA2283"/>
    <w:rsid w:val="00CB168F"/>
    <w:rsid w:val="00CF1CF5"/>
    <w:rsid w:val="00CF3A83"/>
    <w:rsid w:val="00CF48A1"/>
    <w:rsid w:val="00CF4D04"/>
    <w:rsid w:val="00D072E6"/>
    <w:rsid w:val="00D41B6E"/>
    <w:rsid w:val="00D46AE6"/>
    <w:rsid w:val="00D50F2E"/>
    <w:rsid w:val="00D753ED"/>
    <w:rsid w:val="00D76680"/>
    <w:rsid w:val="00D805D1"/>
    <w:rsid w:val="00D9183E"/>
    <w:rsid w:val="00DA487A"/>
    <w:rsid w:val="00DA77A7"/>
    <w:rsid w:val="00DC7EAE"/>
    <w:rsid w:val="00DD75FC"/>
    <w:rsid w:val="00E025BB"/>
    <w:rsid w:val="00E12F2C"/>
    <w:rsid w:val="00E23D6A"/>
    <w:rsid w:val="00E25654"/>
    <w:rsid w:val="00E70A79"/>
    <w:rsid w:val="00E7147B"/>
    <w:rsid w:val="00E811E2"/>
    <w:rsid w:val="00E87FC6"/>
    <w:rsid w:val="00EC0DE9"/>
    <w:rsid w:val="00EC1B12"/>
    <w:rsid w:val="00EC1B87"/>
    <w:rsid w:val="00EC7338"/>
    <w:rsid w:val="00EE3AB7"/>
    <w:rsid w:val="00EE5CF9"/>
    <w:rsid w:val="00EF5FC2"/>
    <w:rsid w:val="00F02C11"/>
    <w:rsid w:val="00F20837"/>
    <w:rsid w:val="00F579F8"/>
    <w:rsid w:val="00F608BA"/>
    <w:rsid w:val="00F643AE"/>
    <w:rsid w:val="00F86471"/>
    <w:rsid w:val="00FA04C1"/>
    <w:rsid w:val="00FA4A8F"/>
    <w:rsid w:val="00FA6C2D"/>
    <w:rsid w:val="00FC7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57D79"/>
  <w15:chartTrackingRefBased/>
  <w15:docId w15:val="{DD281F02-0608-4DFE-BC16-E66207FF3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29398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Heading3"/>
    <w:link w:val="normal1Char"/>
    <w:qFormat/>
    <w:rsid w:val="0029398D"/>
    <w:pPr>
      <w:spacing w:line="480" w:lineRule="auto"/>
      <w:jc w:val="both"/>
    </w:pPr>
    <w:rPr>
      <w:rFonts w:ascii="Times New Roman" w:eastAsia="Times New Roman" w:hAnsi="Times New Roman" w:cs="Times New Roman"/>
      <w:color w:val="000000" w:themeColor="text1"/>
    </w:rPr>
  </w:style>
  <w:style w:type="character" w:customStyle="1" w:styleId="normal1Char">
    <w:name w:val="normal1 Char"/>
    <w:basedOn w:val="Heading3Char"/>
    <w:link w:val="normal1"/>
    <w:rsid w:val="0029398D"/>
    <w:rPr>
      <w:rFonts w:ascii="Times New Roman" w:eastAsia="Times New Roman" w:hAnsi="Times New Roman" w:cs="Times New Roman"/>
      <w:color w:val="000000" w:themeColor="text1"/>
      <w:sz w:val="24"/>
      <w:szCs w:val="24"/>
    </w:rPr>
  </w:style>
  <w:style w:type="character" w:customStyle="1" w:styleId="Heading3Char">
    <w:name w:val="Heading 3 Char"/>
    <w:basedOn w:val="DefaultParagraphFont"/>
    <w:link w:val="Heading3"/>
    <w:uiPriority w:val="9"/>
    <w:semiHidden/>
    <w:rsid w:val="0029398D"/>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384EAC"/>
    <w:pPr>
      <w:spacing w:after="200" w:line="240" w:lineRule="auto"/>
    </w:pPr>
    <w:rPr>
      <w:i/>
      <w:iCs/>
      <w:color w:val="44546A" w:themeColor="text2"/>
      <w:sz w:val="18"/>
      <w:szCs w:val="18"/>
    </w:rPr>
  </w:style>
  <w:style w:type="character" w:styleId="Hyperlink">
    <w:name w:val="Hyperlink"/>
    <w:basedOn w:val="DefaultParagraphFont"/>
    <w:uiPriority w:val="99"/>
    <w:unhideWhenUsed/>
    <w:rsid w:val="002F263C"/>
    <w:rPr>
      <w:color w:val="0563C1" w:themeColor="hyperlink"/>
      <w:u w:val="single"/>
    </w:rPr>
  </w:style>
  <w:style w:type="paragraph" w:styleId="Header">
    <w:name w:val="header"/>
    <w:basedOn w:val="Normal"/>
    <w:link w:val="HeaderChar"/>
    <w:uiPriority w:val="99"/>
    <w:unhideWhenUsed/>
    <w:rsid w:val="005B2A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AE6"/>
  </w:style>
  <w:style w:type="paragraph" w:styleId="Footer">
    <w:name w:val="footer"/>
    <w:basedOn w:val="Normal"/>
    <w:link w:val="FooterChar"/>
    <w:uiPriority w:val="99"/>
    <w:unhideWhenUsed/>
    <w:rsid w:val="005B2A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guides.nynhp.org/leedys-rosero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1062</Words>
  <Characters>6055</Characters>
  <Application>Microsoft Office Word</Application>
  <DocSecurity>0</DocSecurity>
  <Lines>50</Lines>
  <Paragraphs>14</Paragraphs>
  <ScaleCrop>false</ScaleCrop>
  <Company/>
  <LinksUpToDate>false</LinksUpToDate>
  <CharactersWithSpaces>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Renzi</dc:creator>
  <cp:keywords/>
  <dc:description/>
  <cp:lastModifiedBy>Mona Maharjan</cp:lastModifiedBy>
  <cp:revision>2</cp:revision>
  <dcterms:created xsi:type="dcterms:W3CDTF">2023-01-05T19:26:00Z</dcterms:created>
  <dcterms:modified xsi:type="dcterms:W3CDTF">2023-01-05T19:26:00Z</dcterms:modified>
</cp:coreProperties>
</file>