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xmlns:wp14="http://schemas.microsoft.com/office/word/2010/wordml" w:rsidP="15612DF4" wp14:paraId="2C078E63" wp14:textId="47833F10" wp14:noSpellErr="1">
      <w:pPr>
        <w:pStyle w:val="Heading1"/>
        <w:jc w:val="center"/>
        <w:rPr>
          <w:color w:val="auto"/>
        </w:rPr>
      </w:pPr>
      <w:r w:rsidRPr="15612DF4" w:rsidR="6AC2391C">
        <w:rPr>
          <w:color w:val="auto"/>
        </w:rPr>
        <w:t>Regular and Substantive Interaction</w:t>
      </w:r>
    </w:p>
    <w:p w:rsidR="751993C9" w:rsidP="15612DF4" w:rsidRDefault="751993C9" w14:paraId="54B1996B" w14:textId="29752541">
      <w:pPr>
        <w:pStyle w:val="Normal"/>
      </w:pPr>
      <w:r w:rsidR="751993C9">
        <w:drawing>
          <wp:inline wp14:editId="07D5DFBB" wp14:anchorId="1A57EB81">
            <wp:extent cx="5943600" cy="3295650"/>
            <wp:effectExtent l="0" t="0" r="0" b="0"/>
            <wp:docPr id="306031348" name="drawing" descr="A gauge going from red on the left to green on the right, showing different levels of interactio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97685652" name=""/>
                    <pic:cNvPicPr/>
                  </pic:nvPicPr>
                  <pic:blipFill>
                    <a:blip xmlns:r="http://schemas.openxmlformats.org/officeDocument/2006/relationships" r:embed="rId533588184">
                      <a:extLst>
                        <a:ext xmlns:a="http://schemas.openxmlformats.org/drawingml/2006/main" uri="{28A0092B-C50C-407E-A947-70E740481C1C}">
                          <a14:useLocalDpi xmlns:a14="http://schemas.microsoft.com/office/drawing/2010/main" val="0"/>
                        </a:ext>
                      </a:extLst>
                    </a:blip>
                    <a:stretch>
                      <a:fillRect/>
                    </a:stretch>
                  </pic:blipFill>
                  <pic:spPr>
                    <a:xfrm>
                      <a:off x="0" y="0"/>
                      <a:ext cx="5943600" cy="3295650"/>
                    </a:xfrm>
                    <a:prstGeom prst="rect">
                      <a:avLst/>
                    </a:prstGeom>
                  </pic:spPr>
                </pic:pic>
              </a:graphicData>
            </a:graphic>
          </wp:inline>
        </w:drawing>
      </w:r>
    </w:p>
    <w:p w:rsidR="4CA336C9" w:rsidP="15612DF4" w:rsidRDefault="4CA336C9" w14:paraId="42E6F8B9" w14:textId="3273FC25" w14:noSpellErr="1">
      <w:pPr>
        <w:pStyle w:val="Heading2"/>
        <w:rPr>
          <w:rFonts w:ascii="Open Sans" w:hAnsi="Open Sans" w:eastAsia="Open Sans" w:cs="Open Sans"/>
          <w:b w:val="1"/>
          <w:bCs w:val="1"/>
          <w:i w:val="0"/>
          <w:iCs w:val="0"/>
          <w:caps w:val="0"/>
          <w:smallCaps w:val="0"/>
          <w:noProof w:val="0"/>
          <w:color w:val="auto"/>
          <w:sz w:val="24"/>
          <w:szCs w:val="24"/>
          <w:lang w:val="en-US"/>
        </w:rPr>
      </w:pPr>
      <w:r w:rsidRPr="15612DF4" w:rsidR="13665912">
        <w:rPr>
          <w:noProof w:val="0"/>
          <w:lang w:val="en-US"/>
        </w:rPr>
        <w:t>Did you know?</w:t>
      </w:r>
    </w:p>
    <w:p w:rsidR="4CA336C9" w:rsidP="5CB3DCB0" w:rsidRDefault="4CA336C9" w14:paraId="37ABCD2B" w14:noSpellErr="1" w14:textId="69BCBFF6">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5CB3DCB0" w:rsidR="13665912">
        <w:rPr>
          <w:rFonts w:ascii="Open Sans" w:hAnsi="Open Sans" w:eastAsia="Open Sans" w:cs="Open Sans"/>
          <w:b w:val="0"/>
          <w:bCs w:val="0"/>
          <w:i w:val="0"/>
          <w:iCs w:val="0"/>
          <w:caps w:val="0"/>
          <w:smallCaps w:val="0"/>
          <w:noProof w:val="0"/>
          <w:color w:val="auto"/>
          <w:sz w:val="21"/>
          <w:szCs w:val="21"/>
          <w:lang w:val="en-US"/>
        </w:rPr>
        <w:t xml:space="preserve">Federal regulations require all distance education courses to have Regular and Substantive Interaction. Your presence and interaction with your students not only </w:t>
      </w:r>
      <w:r w:rsidRPr="5CB3DCB0" w:rsidR="13665912">
        <w:rPr>
          <w:rFonts w:ascii="Open Sans" w:hAnsi="Open Sans" w:eastAsia="Open Sans" w:cs="Open Sans"/>
          <w:b w:val="0"/>
          <w:bCs w:val="0"/>
          <w:i w:val="0"/>
          <w:iCs w:val="0"/>
          <w:caps w:val="0"/>
          <w:smallCaps w:val="0"/>
          <w:noProof w:val="0"/>
          <w:color w:val="auto"/>
          <w:sz w:val="21"/>
          <w:szCs w:val="21"/>
          <w:lang w:val="en-US"/>
        </w:rPr>
        <w:t>improves</w:t>
      </w:r>
      <w:r w:rsidRPr="5CB3DCB0" w:rsidR="13665912">
        <w:rPr>
          <w:rFonts w:ascii="Open Sans" w:hAnsi="Open Sans" w:eastAsia="Open Sans" w:cs="Open Sans"/>
          <w:b w:val="0"/>
          <w:bCs w:val="0"/>
          <w:i w:val="0"/>
          <w:iCs w:val="0"/>
          <w:caps w:val="0"/>
          <w:smallCaps w:val="0"/>
          <w:noProof w:val="0"/>
          <w:color w:val="auto"/>
          <w:sz w:val="21"/>
          <w:szCs w:val="21"/>
          <w:lang w:val="en-US"/>
        </w:rPr>
        <w:t xml:space="preserve"> student engagement and learning, but it is a necessary </w:t>
      </w:r>
      <w:r w:rsidRPr="5CB3DCB0" w:rsidR="13665912">
        <w:rPr>
          <w:rFonts w:ascii="Open Sans" w:hAnsi="Open Sans" w:eastAsia="Open Sans" w:cs="Open Sans"/>
          <w:b w:val="0"/>
          <w:bCs w:val="0"/>
          <w:i w:val="0"/>
          <w:iCs w:val="0"/>
          <w:caps w:val="0"/>
          <w:smallCaps w:val="0"/>
          <w:noProof w:val="0"/>
          <w:color w:val="auto"/>
          <w:sz w:val="21"/>
          <w:szCs w:val="21"/>
          <w:lang w:val="en-US"/>
        </w:rPr>
        <w:t>component</w:t>
      </w:r>
      <w:r w:rsidRPr="5CB3DCB0" w:rsidR="13665912">
        <w:rPr>
          <w:rFonts w:ascii="Open Sans" w:hAnsi="Open Sans" w:eastAsia="Open Sans" w:cs="Open Sans"/>
          <w:b w:val="0"/>
          <w:bCs w:val="0"/>
          <w:i w:val="0"/>
          <w:iCs w:val="0"/>
          <w:caps w:val="0"/>
          <w:smallCaps w:val="0"/>
          <w:noProof w:val="0"/>
          <w:color w:val="auto"/>
          <w:sz w:val="21"/>
          <w:szCs w:val="21"/>
          <w:lang w:val="en-US"/>
        </w:rPr>
        <w:t xml:space="preserve"> of all online courses under Title IV. Without it, institutions that award financial aid are at risk of losing access to federal financial </w:t>
      </w:r>
      <w:r w:rsidRPr="5CB3DCB0" w:rsidR="4D2795E9">
        <w:rPr>
          <w:rFonts w:ascii="Open Sans" w:hAnsi="Open Sans" w:eastAsia="Open Sans" w:cs="Open Sans"/>
          <w:b w:val="0"/>
          <w:bCs w:val="0"/>
          <w:i w:val="0"/>
          <w:iCs w:val="0"/>
          <w:caps w:val="0"/>
          <w:smallCaps w:val="0"/>
          <w:noProof w:val="0"/>
          <w:color w:val="auto"/>
          <w:sz w:val="21"/>
          <w:szCs w:val="21"/>
          <w:lang w:val="en-US"/>
        </w:rPr>
        <w:t>aid and</w:t>
      </w:r>
      <w:r w:rsidRPr="5CB3DCB0" w:rsidR="13665912">
        <w:rPr>
          <w:rFonts w:ascii="Open Sans" w:hAnsi="Open Sans" w:eastAsia="Open Sans" w:cs="Open Sans"/>
          <w:b w:val="0"/>
          <w:bCs w:val="0"/>
          <w:i w:val="0"/>
          <w:iCs w:val="0"/>
          <w:caps w:val="0"/>
          <w:smallCaps w:val="0"/>
          <w:noProof w:val="0"/>
          <w:color w:val="auto"/>
          <w:sz w:val="21"/>
          <w:szCs w:val="21"/>
          <w:lang w:val="en-US"/>
        </w:rPr>
        <w:t xml:space="preserve"> may even be ordered to return financial aid already awarded back to the Department of Education. The video below from KU is a great overview of what "counts" as RSI.</w:t>
      </w:r>
    </w:p>
    <w:p w:rsidR="5CB3DCB0" w:rsidP="5CB3DCB0" w:rsidRDefault="5CB3DCB0" w14:paraId="7F3C54FB" w14:textId="19B91D4D">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p>
    <w:p w:rsidR="11916F2F" w:rsidP="15612DF4" w:rsidRDefault="11916F2F" w14:paraId="773B4A3E" w14:textId="3147D59B">
      <w:pPr>
        <w:pStyle w:val="Normal"/>
      </w:pPr>
      <w:hyperlink r:id="R487e2fc37b4046e8">
        <w:r w:rsidRPr="4523A8E9" w:rsidR="11916F2F">
          <w:rPr>
            <w:rStyle w:val="Hyperlink"/>
          </w:rPr>
          <w:t>https://youtu.be/ym1pWNAm7qc</w:t>
        </w:r>
      </w:hyperlink>
    </w:p>
    <w:p w:rsidR="4523A8E9" w:rsidP="4523A8E9" w:rsidRDefault="4523A8E9" w14:paraId="3CD113EE" w14:textId="23DA2E8F">
      <w:pPr>
        <w:pStyle w:val="Normal"/>
      </w:pPr>
      <w:r w:rsidR="4523A8E9">
        <w:drawing>
          <wp:anchor distT="0" distB="0" distL="114300" distR="114300" simplePos="0" relativeHeight="251658240" behindDoc="0" locked="0" layoutInCell="1" allowOverlap="1" wp14:editId="52D302FB" wp14:anchorId="1FB17A91">
            <wp:simplePos x="0" y="0"/>
            <wp:positionH relativeFrom="column">
              <wp:align>left</wp:align>
            </wp:positionH>
            <wp:positionV relativeFrom="paragraph">
              <wp:posOffset>0</wp:posOffset>
            </wp:positionV>
            <wp:extent cx="5772150" cy="3352800"/>
            <wp:effectExtent l="0" t="0" r="0" b="0"/>
            <wp:wrapSquare wrapText="bothSides"/>
            <wp:docPr id="1823312474" name="picture" title="Video titled: Regular and Substantive Interaction">
              <a:hlinkClick r:id="Re8b650d6daf04aa8"/>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0feb13b2080d4573">
                      <a:extLst>
                        <a:ext xmlns:a="http://schemas.openxmlformats.org/drawingml/2006/main" uri="{28A0092B-C50C-407E-A947-70E740481C1C}">
                          <a14:useLocalDpi val="0"/>
                        </a:ext>
                        <a:ext uri="http://schemas.microsoft.com/office/word/2020/oembed">
                          <woe:oembed oEmbedUrl="https://youtu.be/ym1pWNAm7qc" mediaType="Video" picLocksAutoForOEmbed="1"/>
                        </a:ext>
                      </a:extLst>
                    </a:blip>
                    <a:stretch>
                      <a:fillRect/>
                    </a:stretch>
                  </pic:blipFill>
                  <pic:spPr>
                    <a:xfrm>
                      <a:off x="0" y="0"/>
                      <a:ext cx="5772150" cy="3352800"/>
                    </a:xfrm>
                    <a:prstGeom prst="rect">
                      <a:avLst/>
                    </a:prstGeom>
                  </pic:spPr>
                </pic:pic>
              </a:graphicData>
            </a:graphic>
            <wp14:sizeRelH relativeFrom="page">
              <wp14:pctWidth>0</wp14:pctWidth>
            </wp14:sizeRelH>
            <wp14:sizeRelV relativeFrom="page">
              <wp14:pctHeight>0</wp14:pctHeight>
            </wp14:sizeRelV>
          </wp:anchor>
        </w:drawing>
      </w:r>
    </w:p>
    <w:p w:rsidR="4523A8E9" w:rsidP="4523A8E9" w:rsidRDefault="4523A8E9" w14:paraId="5BCC34B3" w14:textId="43316DC6">
      <w:pPr>
        <w:pStyle w:val="Normal"/>
      </w:pPr>
    </w:p>
    <w:p w:rsidR="15612DF4" w:rsidP="15612DF4" w:rsidRDefault="15612DF4" w14:paraId="1BB414A1" w14:noSpellErr="1" w14:textId="754865B1">
      <w:pPr>
        <w:pStyle w:val="Normal"/>
      </w:pPr>
    </w:p>
    <w:p w:rsidR="62B84833" w:rsidP="15612DF4" w:rsidRDefault="62B84833" w14:paraId="676985BA" w14:textId="3C012511" w14:noSpellErr="1">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auto"/>
          <w:sz w:val="21"/>
          <w:szCs w:val="21"/>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An emphasis on regular and substantive interaction is entirely consistent with well-documented research-based effective practices in online course design and delivery. In online teaching and learning environments of any kind, (asynchronous, synchronous, blended/hybrid), regular and substantive interactions must:</w:t>
      </w:r>
    </w:p>
    <w:p w:rsidR="62B84833" w:rsidP="15612DF4" w:rsidRDefault="62B84833" w14:paraId="063015C8" w14:textId="718B00EB" w14:noSpellErr="1">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Be </w:t>
      </w:r>
      <w:r w:rsidRPr="15612DF4" w:rsidR="13665912">
        <w:rPr>
          <w:rFonts w:ascii="Open Sans" w:hAnsi="Open Sans" w:eastAsia="Open Sans" w:cs="Open Sans"/>
          <w:b w:val="1"/>
          <w:bCs w:val="1"/>
          <w:i w:val="0"/>
          <w:iCs w:val="0"/>
          <w:caps w:val="0"/>
          <w:smallCaps w:val="0"/>
          <w:noProof w:val="0"/>
          <w:color w:val="auto"/>
          <w:sz w:val="21"/>
          <w:szCs w:val="21"/>
          <w:lang w:val="en-US"/>
        </w:rPr>
        <w:t>with an instructor</w:t>
      </w:r>
      <w:r w:rsidRPr="15612DF4" w:rsidR="13665912">
        <w:rPr>
          <w:rFonts w:ascii="Open Sans" w:hAnsi="Open Sans" w:eastAsia="Open Sans" w:cs="Open Sans"/>
          <w:b w:val="0"/>
          <w:bCs w:val="0"/>
          <w:i w:val="0"/>
          <w:iCs w:val="0"/>
          <w:caps w:val="0"/>
          <w:smallCaps w:val="0"/>
          <w:noProof w:val="0"/>
          <w:color w:val="auto"/>
          <w:sz w:val="21"/>
          <w:szCs w:val="21"/>
          <w:lang w:val="en-US"/>
        </w:rPr>
        <w:t xml:space="preserve"> as defined by the institution’s accreditor.</w:t>
      </w:r>
    </w:p>
    <w:p w:rsidR="62B84833" w:rsidP="15612DF4" w:rsidRDefault="62B84833" w14:paraId="52D16271" w14:textId="5261BEF7" w14:noSpellErr="1">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Be </w:t>
      </w:r>
      <w:r w:rsidRPr="15612DF4" w:rsidR="13665912">
        <w:rPr>
          <w:rFonts w:ascii="Open Sans" w:hAnsi="Open Sans" w:eastAsia="Open Sans" w:cs="Open Sans"/>
          <w:b w:val="1"/>
          <w:bCs w:val="1"/>
          <w:i w:val="0"/>
          <w:iCs w:val="0"/>
          <w:caps w:val="0"/>
          <w:smallCaps w:val="0"/>
          <w:noProof w:val="0"/>
          <w:color w:val="auto"/>
          <w:sz w:val="21"/>
          <w:szCs w:val="21"/>
          <w:lang w:val="en-US"/>
        </w:rPr>
        <w:t>initiated</w:t>
      </w:r>
      <w:r w:rsidRPr="15612DF4" w:rsidR="13665912">
        <w:rPr>
          <w:rFonts w:ascii="Open Sans" w:hAnsi="Open Sans" w:eastAsia="Open Sans" w:cs="Open Sans"/>
          <w:b w:val="0"/>
          <w:bCs w:val="0"/>
          <w:i w:val="0"/>
          <w:iCs w:val="0"/>
          <w:caps w:val="0"/>
          <w:smallCaps w:val="0"/>
          <w:noProof w:val="0"/>
          <w:color w:val="auto"/>
          <w:sz w:val="21"/>
          <w:szCs w:val="21"/>
          <w:lang w:val="en-US"/>
        </w:rPr>
        <w:t xml:space="preserve"> by the instructor.</w:t>
      </w:r>
    </w:p>
    <w:p w:rsidR="62B84833" w:rsidP="15612DF4" w:rsidRDefault="62B84833" w14:paraId="72BEB4D9" w14:textId="01668A90" w14:noSpellErr="1">
      <w:pPr>
        <w:shd w:val="clear" w:color="auto" w:fill="FFFFFF" w:themeFill="background1"/>
        <w:spacing w:before="0" w:beforeAutospacing="off" w:after="0" w:afterAutospacing="off"/>
        <w:jc w:val="left"/>
        <w:rPr>
          <w:rFonts w:ascii="Open Sans" w:hAnsi="Open Sans" w:eastAsia="Open Sans" w:cs="Open Sans"/>
          <w:b w:val="1"/>
          <w:bCs w:val="1"/>
          <w:i w:val="0"/>
          <w:iCs w:val="0"/>
          <w:caps w:val="0"/>
          <w:smallCaps w:val="0"/>
          <w:noProof w:val="0"/>
          <w:color w:val="auto"/>
          <w:sz w:val="21"/>
          <w:szCs w:val="21"/>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Be </w:t>
      </w:r>
      <w:r w:rsidRPr="15612DF4" w:rsidR="13665912">
        <w:rPr>
          <w:rFonts w:ascii="Open Sans" w:hAnsi="Open Sans" w:eastAsia="Open Sans" w:cs="Open Sans"/>
          <w:b w:val="1"/>
          <w:bCs w:val="1"/>
          <w:i w:val="0"/>
          <w:iCs w:val="0"/>
          <w:caps w:val="0"/>
          <w:smallCaps w:val="0"/>
          <w:noProof w:val="0"/>
          <w:color w:val="auto"/>
          <w:sz w:val="21"/>
          <w:szCs w:val="21"/>
          <w:lang w:val="en-US"/>
        </w:rPr>
        <w:t>scheduled and predictable.</w:t>
      </w:r>
    </w:p>
    <w:p w:rsidR="62B84833" w:rsidP="15612DF4" w:rsidRDefault="62B84833" w14:paraId="22411975" w14:textId="292EBD4C" w14:noSpellErr="1">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Be </w:t>
      </w:r>
      <w:r w:rsidRPr="15612DF4" w:rsidR="13665912">
        <w:rPr>
          <w:rFonts w:ascii="Open Sans" w:hAnsi="Open Sans" w:eastAsia="Open Sans" w:cs="Open Sans"/>
          <w:b w:val="1"/>
          <w:bCs w:val="1"/>
          <w:i w:val="0"/>
          <w:iCs w:val="0"/>
          <w:caps w:val="0"/>
          <w:smallCaps w:val="0"/>
          <w:noProof w:val="0"/>
          <w:color w:val="auto"/>
          <w:sz w:val="21"/>
          <w:szCs w:val="21"/>
          <w:lang w:val="en-US"/>
        </w:rPr>
        <w:t>academic</w:t>
      </w:r>
      <w:r w:rsidRPr="15612DF4" w:rsidR="13665912">
        <w:rPr>
          <w:rFonts w:ascii="Open Sans" w:hAnsi="Open Sans" w:eastAsia="Open Sans" w:cs="Open Sans"/>
          <w:b w:val="0"/>
          <w:bCs w:val="0"/>
          <w:i w:val="0"/>
          <w:iCs w:val="0"/>
          <w:caps w:val="0"/>
          <w:smallCaps w:val="0"/>
          <w:noProof w:val="0"/>
          <w:color w:val="auto"/>
          <w:sz w:val="21"/>
          <w:szCs w:val="21"/>
          <w:lang w:val="en-US"/>
        </w:rPr>
        <w:t xml:space="preserve"> in nature and </w:t>
      </w:r>
      <w:r w:rsidRPr="15612DF4" w:rsidR="13665912">
        <w:rPr>
          <w:rFonts w:ascii="Open Sans" w:hAnsi="Open Sans" w:eastAsia="Open Sans" w:cs="Open Sans"/>
          <w:b w:val="1"/>
          <w:bCs w:val="1"/>
          <w:i w:val="0"/>
          <w:iCs w:val="0"/>
          <w:caps w:val="0"/>
          <w:smallCaps w:val="0"/>
          <w:noProof w:val="0"/>
          <w:color w:val="auto"/>
          <w:sz w:val="21"/>
          <w:szCs w:val="21"/>
          <w:lang w:val="en-US"/>
        </w:rPr>
        <w:t>relevant</w:t>
      </w:r>
      <w:r w:rsidRPr="15612DF4" w:rsidR="13665912">
        <w:rPr>
          <w:rFonts w:ascii="Open Sans" w:hAnsi="Open Sans" w:eastAsia="Open Sans" w:cs="Open Sans"/>
          <w:b w:val="0"/>
          <w:bCs w:val="0"/>
          <w:i w:val="0"/>
          <w:iCs w:val="0"/>
          <w:caps w:val="0"/>
          <w:smallCaps w:val="0"/>
          <w:noProof w:val="0"/>
          <w:color w:val="auto"/>
          <w:sz w:val="21"/>
          <w:szCs w:val="21"/>
          <w:lang w:val="en-US"/>
        </w:rPr>
        <w:t xml:space="preserve"> to the course.</w:t>
      </w:r>
    </w:p>
    <w:p w:rsidR="62B84833" w:rsidP="15612DF4" w:rsidRDefault="62B84833" w14:paraId="087530CB" w14:textId="45E9B47C" w14:noSpellErr="1">
      <w:pPr>
        <w:shd w:val="clear" w:color="auto" w:fill="FFFFFF" w:themeFill="background1"/>
        <w:spacing w:before="0" w:beforeAutospacing="off" w:after="0" w:afterAutospacing="off"/>
        <w:jc w:val="left"/>
        <w:rPr>
          <w:rFonts w:ascii="Open Sans" w:hAnsi="Open Sans" w:eastAsia="Open Sans" w:cs="Open Sans"/>
          <w:b w:val="1"/>
          <w:bCs w:val="1"/>
          <w:i w:val="1"/>
          <w:iCs w:val="1"/>
          <w:caps w:val="0"/>
          <w:smallCaps w:val="0"/>
          <w:noProof w:val="0"/>
          <w:color w:val="auto"/>
          <w:sz w:val="21"/>
          <w:szCs w:val="21"/>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Be a </w:t>
      </w:r>
      <w:r w:rsidRPr="15612DF4" w:rsidR="13665912">
        <w:rPr>
          <w:rFonts w:ascii="Open Sans" w:hAnsi="Open Sans" w:eastAsia="Open Sans" w:cs="Open Sans"/>
          <w:b w:val="1"/>
          <w:bCs w:val="1"/>
          <w:i w:val="0"/>
          <w:iCs w:val="0"/>
          <w:caps w:val="0"/>
          <w:smallCaps w:val="0"/>
          <w:noProof w:val="0"/>
          <w:color w:val="auto"/>
          <w:sz w:val="21"/>
          <w:szCs w:val="21"/>
          <w:lang w:val="en-US"/>
        </w:rPr>
        <w:t xml:space="preserve">substantive interaction, </w:t>
      </w:r>
      <w:r w:rsidRPr="15612DF4" w:rsidR="13665912">
        <w:rPr>
          <w:rFonts w:ascii="Open Sans" w:hAnsi="Open Sans" w:eastAsia="Open Sans" w:cs="Open Sans"/>
          <w:b w:val="0"/>
          <w:bCs w:val="0"/>
          <w:i w:val="0"/>
          <w:iCs w:val="0"/>
          <w:caps w:val="0"/>
          <w:smallCaps w:val="0"/>
          <w:noProof w:val="0"/>
          <w:color w:val="auto"/>
          <w:sz w:val="21"/>
          <w:szCs w:val="21"/>
          <w:lang w:val="en-US"/>
        </w:rPr>
        <w:t xml:space="preserve">which (assumes instructor-initiated academic interaction that is scheduled and predictable, and) engages learners in teaching, learning, and assessment, consistent with the content under discussion, </w:t>
      </w:r>
      <w:r w:rsidRPr="15612DF4" w:rsidR="13665912">
        <w:rPr>
          <w:rFonts w:ascii="Open Sans" w:hAnsi="Open Sans" w:eastAsia="Open Sans" w:cs="Open Sans"/>
          <w:b w:val="0"/>
          <w:bCs w:val="0"/>
          <w:i w:val="0"/>
          <w:iCs w:val="0"/>
          <w:caps w:val="0"/>
          <w:smallCaps w:val="0"/>
          <w:noProof w:val="0"/>
          <w:color w:val="auto"/>
          <w:sz w:val="21"/>
          <w:szCs w:val="21"/>
          <w:lang w:val="en-US"/>
        </w:rPr>
        <w:t>and also</w:t>
      </w:r>
      <w:r w:rsidRPr="15612DF4" w:rsidR="13665912">
        <w:rPr>
          <w:rFonts w:ascii="Open Sans" w:hAnsi="Open Sans" w:eastAsia="Open Sans" w:cs="Open Sans"/>
          <w:b w:val="0"/>
          <w:bCs w:val="0"/>
          <w:i w:val="0"/>
          <w:iCs w:val="0"/>
          <w:caps w:val="0"/>
          <w:smallCaps w:val="0"/>
          <w:noProof w:val="0"/>
          <w:color w:val="auto"/>
          <w:sz w:val="21"/>
          <w:szCs w:val="21"/>
          <w:lang w:val="en-US"/>
        </w:rPr>
        <w:t xml:space="preserve"> includes at </w:t>
      </w:r>
      <w:r w:rsidRPr="15612DF4" w:rsidR="13665912">
        <w:rPr>
          <w:rFonts w:ascii="Open Sans" w:hAnsi="Open Sans" w:eastAsia="Open Sans" w:cs="Open Sans"/>
          <w:b w:val="1"/>
          <w:bCs w:val="1"/>
          <w:i w:val="1"/>
          <w:iCs w:val="1"/>
          <w:caps w:val="0"/>
          <w:smallCaps w:val="0"/>
          <w:noProof w:val="0"/>
          <w:color w:val="auto"/>
          <w:sz w:val="21"/>
          <w:szCs w:val="21"/>
          <w:lang w:val="en-US"/>
        </w:rPr>
        <w:t>least two of the following:</w:t>
      </w:r>
    </w:p>
    <w:p w:rsidR="62B84833" w:rsidP="5CB3DCB0" w:rsidRDefault="62B84833" w14:paraId="2951CFD0" w14:textId="5F54D575" w14:noSpellErr="1">
      <w:pPr>
        <w:pStyle w:val="ListParagraph"/>
        <w:numPr>
          <w:ilvl w:val="0"/>
          <w:numId w:val="3"/>
        </w:numPr>
        <w:shd w:val="clear" w:color="auto" w:fill="FFFFFF" w:themeFill="background1"/>
        <w:spacing w:before="0" w:beforeAutospacing="off" w:after="0" w:afterAutospacing="off"/>
        <w:jc w:val="left"/>
        <w:rPr>
          <w:rFonts w:ascii="Open Sans" w:hAnsi="Open Sans" w:eastAsia="Open Sans" w:cs="Open Sans"/>
          <w:b w:val="0"/>
          <w:bCs w:val="0"/>
          <w:i w:val="1"/>
          <w:iCs w:val="1"/>
          <w:caps w:val="0"/>
          <w:smallCaps w:val="0"/>
          <w:noProof w:val="0"/>
          <w:color w:val="auto"/>
          <w:sz w:val="21"/>
          <w:szCs w:val="21"/>
          <w:lang w:val="en-US"/>
        </w:rPr>
      </w:pPr>
      <w:r w:rsidRPr="5CB3DCB0" w:rsidR="13665912">
        <w:rPr>
          <w:rFonts w:ascii="Open Sans" w:hAnsi="Open Sans" w:eastAsia="Open Sans" w:cs="Open Sans"/>
          <w:b w:val="0"/>
          <w:bCs w:val="0"/>
          <w:i w:val="1"/>
          <w:iCs w:val="1"/>
          <w:caps w:val="0"/>
          <w:smallCaps w:val="0"/>
          <w:noProof w:val="0"/>
          <w:color w:val="auto"/>
          <w:sz w:val="21"/>
          <w:szCs w:val="21"/>
          <w:lang w:val="en-US"/>
        </w:rPr>
        <w:t>Providing</w:t>
      </w:r>
      <w:r w:rsidRPr="5CB3DCB0" w:rsidR="13665912">
        <w:rPr>
          <w:rFonts w:ascii="Open Sans" w:hAnsi="Open Sans" w:eastAsia="Open Sans" w:cs="Open Sans"/>
          <w:b w:val="1"/>
          <w:bCs w:val="1"/>
          <w:i w:val="1"/>
          <w:iCs w:val="1"/>
          <w:caps w:val="0"/>
          <w:smallCaps w:val="0"/>
          <w:noProof w:val="0"/>
          <w:color w:val="auto"/>
          <w:sz w:val="21"/>
          <w:szCs w:val="21"/>
          <w:lang w:val="en-US"/>
        </w:rPr>
        <w:t xml:space="preserve"> direct instruction</w:t>
      </w:r>
      <w:r w:rsidRPr="5CB3DCB0" w:rsidR="13665912">
        <w:rPr>
          <w:rFonts w:ascii="Open Sans" w:hAnsi="Open Sans" w:eastAsia="Open Sans" w:cs="Open Sans"/>
          <w:b w:val="0"/>
          <w:bCs w:val="0"/>
          <w:i w:val="1"/>
          <w:iCs w:val="1"/>
          <w:caps w:val="0"/>
          <w:smallCaps w:val="0"/>
          <w:noProof w:val="0"/>
          <w:color w:val="auto"/>
          <w:sz w:val="21"/>
          <w:szCs w:val="21"/>
          <w:lang w:val="en-US"/>
        </w:rPr>
        <w:t xml:space="preserve"> (i.e., live synchronous online interactions where instructor and learners are present online at the same time);</w:t>
      </w:r>
    </w:p>
    <w:p w:rsidR="62B84833" w:rsidP="5CB3DCB0" w:rsidRDefault="62B84833" w14:paraId="77C9D563" w14:textId="290852F2" w14:noSpellErr="1">
      <w:pPr>
        <w:pStyle w:val="ListParagraph"/>
        <w:numPr>
          <w:ilvl w:val="0"/>
          <w:numId w:val="3"/>
        </w:numPr>
        <w:shd w:val="clear" w:color="auto" w:fill="FFFFFF" w:themeFill="background1"/>
        <w:spacing w:before="0" w:beforeAutospacing="off" w:after="0" w:afterAutospacing="off"/>
        <w:jc w:val="left"/>
        <w:rPr>
          <w:rFonts w:ascii="Open Sans" w:hAnsi="Open Sans" w:eastAsia="Open Sans" w:cs="Open Sans"/>
          <w:b w:val="0"/>
          <w:bCs w:val="0"/>
          <w:i w:val="1"/>
          <w:iCs w:val="1"/>
          <w:caps w:val="0"/>
          <w:smallCaps w:val="0"/>
          <w:noProof w:val="0"/>
          <w:color w:val="auto"/>
          <w:sz w:val="21"/>
          <w:szCs w:val="21"/>
          <w:lang w:val="en-US"/>
        </w:rPr>
      </w:pPr>
      <w:r w:rsidRPr="5CB3DCB0" w:rsidR="13665912">
        <w:rPr>
          <w:rFonts w:ascii="Open Sans" w:hAnsi="Open Sans" w:eastAsia="Open Sans" w:cs="Open Sans"/>
          <w:b w:val="1"/>
          <w:bCs w:val="1"/>
          <w:i w:val="1"/>
          <w:iCs w:val="1"/>
          <w:caps w:val="0"/>
          <w:smallCaps w:val="0"/>
          <w:noProof w:val="0"/>
          <w:color w:val="auto"/>
          <w:sz w:val="21"/>
          <w:szCs w:val="21"/>
          <w:lang w:val="en-US"/>
        </w:rPr>
        <w:t>Assessing or providing feedback</w:t>
      </w:r>
      <w:r w:rsidRPr="5CB3DCB0" w:rsidR="13665912">
        <w:rPr>
          <w:rFonts w:ascii="Open Sans" w:hAnsi="Open Sans" w:eastAsia="Open Sans" w:cs="Open Sans"/>
          <w:b w:val="0"/>
          <w:bCs w:val="0"/>
          <w:i w:val="1"/>
          <w:iCs w:val="1"/>
          <w:caps w:val="0"/>
          <w:smallCaps w:val="0"/>
          <w:noProof w:val="0"/>
          <w:color w:val="auto"/>
          <w:sz w:val="21"/>
          <w:szCs w:val="21"/>
          <w:lang w:val="en-US"/>
        </w:rPr>
        <w:t xml:space="preserve"> on a student’s coursework;</w:t>
      </w:r>
    </w:p>
    <w:p w:rsidR="62B84833" w:rsidP="5CB3DCB0" w:rsidRDefault="62B84833" w14:paraId="2C2B9367" w14:textId="0BB32423" w14:noSpellErr="1">
      <w:pPr>
        <w:pStyle w:val="ListParagraph"/>
        <w:numPr>
          <w:ilvl w:val="0"/>
          <w:numId w:val="3"/>
        </w:numPr>
        <w:shd w:val="clear" w:color="auto" w:fill="FFFFFF" w:themeFill="background1"/>
        <w:spacing w:before="0" w:beforeAutospacing="off" w:after="0" w:afterAutospacing="off"/>
        <w:jc w:val="left"/>
        <w:rPr>
          <w:rFonts w:ascii="Open Sans" w:hAnsi="Open Sans" w:eastAsia="Open Sans" w:cs="Open Sans"/>
          <w:b w:val="0"/>
          <w:bCs w:val="0"/>
          <w:i w:val="1"/>
          <w:iCs w:val="1"/>
          <w:caps w:val="0"/>
          <w:smallCaps w:val="0"/>
          <w:noProof w:val="0"/>
          <w:color w:val="auto"/>
          <w:sz w:val="21"/>
          <w:szCs w:val="21"/>
          <w:lang w:val="en-US"/>
        </w:rPr>
      </w:pPr>
      <w:r w:rsidRPr="5CB3DCB0" w:rsidR="13665912">
        <w:rPr>
          <w:rFonts w:ascii="Open Sans" w:hAnsi="Open Sans" w:eastAsia="Open Sans" w:cs="Open Sans"/>
          <w:b w:val="1"/>
          <w:bCs w:val="1"/>
          <w:i w:val="1"/>
          <w:iCs w:val="1"/>
          <w:caps w:val="0"/>
          <w:smallCaps w:val="0"/>
          <w:noProof w:val="0"/>
          <w:color w:val="auto"/>
          <w:sz w:val="21"/>
          <w:szCs w:val="21"/>
          <w:lang w:val="en-US"/>
        </w:rPr>
        <w:t>Providing information or responding to questions</w:t>
      </w:r>
      <w:r w:rsidRPr="5CB3DCB0" w:rsidR="13665912">
        <w:rPr>
          <w:rFonts w:ascii="Open Sans" w:hAnsi="Open Sans" w:eastAsia="Open Sans" w:cs="Open Sans"/>
          <w:b w:val="0"/>
          <w:bCs w:val="0"/>
          <w:i w:val="1"/>
          <w:iCs w:val="1"/>
          <w:caps w:val="0"/>
          <w:smallCaps w:val="0"/>
          <w:noProof w:val="0"/>
          <w:color w:val="auto"/>
          <w:sz w:val="21"/>
          <w:szCs w:val="21"/>
          <w:lang w:val="en-US"/>
        </w:rPr>
        <w:t xml:space="preserve"> about the content of a course or competency;  </w:t>
      </w:r>
    </w:p>
    <w:p w:rsidR="62B84833" w:rsidP="5CB3DCB0" w:rsidRDefault="62B84833" w14:paraId="30D1306B" w14:textId="113F75B5" w14:noSpellErr="1">
      <w:pPr>
        <w:pStyle w:val="ListParagraph"/>
        <w:numPr>
          <w:ilvl w:val="0"/>
          <w:numId w:val="3"/>
        </w:numPr>
        <w:shd w:val="clear" w:color="auto" w:fill="FFFFFF" w:themeFill="background1"/>
        <w:spacing w:before="0" w:beforeAutospacing="off" w:after="0" w:afterAutospacing="off"/>
        <w:jc w:val="left"/>
        <w:rPr>
          <w:rFonts w:ascii="Open Sans" w:hAnsi="Open Sans" w:eastAsia="Open Sans" w:cs="Open Sans"/>
          <w:b w:val="0"/>
          <w:bCs w:val="0"/>
          <w:i w:val="1"/>
          <w:iCs w:val="1"/>
          <w:caps w:val="0"/>
          <w:smallCaps w:val="0"/>
          <w:noProof w:val="0"/>
          <w:color w:val="auto"/>
          <w:sz w:val="21"/>
          <w:szCs w:val="21"/>
          <w:lang w:val="en-US"/>
        </w:rPr>
      </w:pPr>
      <w:r w:rsidRPr="5CB3DCB0" w:rsidR="13665912">
        <w:rPr>
          <w:rFonts w:ascii="Open Sans" w:hAnsi="Open Sans" w:eastAsia="Open Sans" w:cs="Open Sans"/>
          <w:b w:val="1"/>
          <w:bCs w:val="1"/>
          <w:i w:val="1"/>
          <w:iCs w:val="1"/>
          <w:caps w:val="0"/>
          <w:smallCaps w:val="0"/>
          <w:noProof w:val="0"/>
          <w:color w:val="auto"/>
          <w:sz w:val="21"/>
          <w:szCs w:val="21"/>
          <w:lang w:val="en-US"/>
        </w:rPr>
        <w:t>Facilitating a group discussion</w:t>
      </w:r>
      <w:r w:rsidRPr="5CB3DCB0" w:rsidR="13665912">
        <w:rPr>
          <w:rFonts w:ascii="Open Sans" w:hAnsi="Open Sans" w:eastAsia="Open Sans" w:cs="Open Sans"/>
          <w:b w:val="0"/>
          <w:bCs w:val="0"/>
          <w:i w:val="1"/>
          <w:iCs w:val="1"/>
          <w:caps w:val="0"/>
          <w:smallCaps w:val="0"/>
          <w:noProof w:val="0"/>
          <w:color w:val="auto"/>
          <w:sz w:val="21"/>
          <w:szCs w:val="21"/>
          <w:lang w:val="en-US"/>
        </w:rPr>
        <w:t xml:space="preserve"> </w:t>
      </w:r>
      <w:r w:rsidRPr="5CB3DCB0" w:rsidR="13665912">
        <w:rPr>
          <w:rFonts w:ascii="Open Sans" w:hAnsi="Open Sans" w:eastAsia="Open Sans" w:cs="Open Sans"/>
          <w:b w:val="0"/>
          <w:bCs w:val="0"/>
          <w:i w:val="1"/>
          <w:iCs w:val="1"/>
          <w:caps w:val="0"/>
          <w:smallCaps w:val="0"/>
          <w:noProof w:val="0"/>
          <w:color w:val="auto"/>
          <w:sz w:val="21"/>
          <w:szCs w:val="21"/>
          <w:lang w:val="en-US"/>
        </w:rPr>
        <w:t>regarding</w:t>
      </w:r>
      <w:r w:rsidRPr="5CB3DCB0" w:rsidR="13665912">
        <w:rPr>
          <w:rFonts w:ascii="Open Sans" w:hAnsi="Open Sans" w:eastAsia="Open Sans" w:cs="Open Sans"/>
          <w:b w:val="0"/>
          <w:bCs w:val="0"/>
          <w:i w:val="1"/>
          <w:iCs w:val="1"/>
          <w:caps w:val="0"/>
          <w:smallCaps w:val="0"/>
          <w:noProof w:val="0"/>
          <w:color w:val="auto"/>
          <w:sz w:val="21"/>
          <w:szCs w:val="21"/>
          <w:lang w:val="en-US"/>
        </w:rPr>
        <w:t xml:space="preserve"> the content of a course or competency; or,</w:t>
      </w:r>
    </w:p>
    <w:p w:rsidR="62B84833" w:rsidP="5CB3DCB0" w:rsidRDefault="62B84833" w14:paraId="393CFC85" w14:textId="61C41CFF" w14:noSpellErr="1">
      <w:pPr>
        <w:pStyle w:val="ListParagraph"/>
        <w:numPr>
          <w:ilvl w:val="0"/>
          <w:numId w:val="3"/>
        </w:numPr>
        <w:shd w:val="clear" w:color="auto" w:fill="FFFFFF" w:themeFill="background1"/>
        <w:spacing w:before="0" w:beforeAutospacing="off" w:after="0" w:afterAutospacing="off"/>
        <w:jc w:val="left"/>
        <w:rPr>
          <w:rFonts w:ascii="Open Sans" w:hAnsi="Open Sans" w:eastAsia="Open Sans" w:cs="Open Sans"/>
          <w:b w:val="0"/>
          <w:bCs w:val="0"/>
          <w:i w:val="1"/>
          <w:iCs w:val="1"/>
          <w:caps w:val="0"/>
          <w:smallCaps w:val="0"/>
          <w:noProof w:val="0"/>
          <w:color w:val="auto"/>
          <w:sz w:val="21"/>
          <w:szCs w:val="21"/>
          <w:lang w:val="en-US"/>
        </w:rPr>
      </w:pPr>
      <w:r w:rsidRPr="5CB3DCB0" w:rsidR="13665912">
        <w:rPr>
          <w:rFonts w:ascii="Open Sans" w:hAnsi="Open Sans" w:eastAsia="Open Sans" w:cs="Open Sans"/>
          <w:b w:val="1"/>
          <w:bCs w:val="1"/>
          <w:i w:val="1"/>
          <w:iCs w:val="1"/>
          <w:caps w:val="0"/>
          <w:smallCaps w:val="0"/>
          <w:noProof w:val="0"/>
          <w:color w:val="auto"/>
          <w:sz w:val="21"/>
          <w:szCs w:val="21"/>
          <w:lang w:val="en-US"/>
        </w:rPr>
        <w:t>Other instructional activities</w:t>
      </w:r>
      <w:r w:rsidRPr="5CB3DCB0" w:rsidR="13665912">
        <w:rPr>
          <w:rFonts w:ascii="Open Sans" w:hAnsi="Open Sans" w:eastAsia="Open Sans" w:cs="Open Sans"/>
          <w:b w:val="0"/>
          <w:bCs w:val="0"/>
          <w:i w:val="1"/>
          <w:iCs w:val="1"/>
          <w:caps w:val="0"/>
          <w:smallCaps w:val="0"/>
          <w:noProof w:val="0"/>
          <w:color w:val="auto"/>
          <w:sz w:val="21"/>
          <w:szCs w:val="21"/>
          <w:lang w:val="en-US"/>
        </w:rPr>
        <w:t xml:space="preserve"> approved by the </w:t>
      </w:r>
      <w:r w:rsidRPr="5CB3DCB0" w:rsidR="13665912">
        <w:rPr>
          <w:rFonts w:ascii="Open Sans" w:hAnsi="Open Sans" w:eastAsia="Open Sans" w:cs="Open Sans"/>
          <w:b w:val="0"/>
          <w:bCs w:val="0"/>
          <w:i w:val="1"/>
          <w:iCs w:val="1"/>
          <w:caps w:val="0"/>
          <w:smallCaps w:val="0"/>
          <w:noProof w:val="0"/>
          <w:color w:val="auto"/>
          <w:sz w:val="21"/>
          <w:szCs w:val="21"/>
          <w:lang w:val="en-US"/>
        </w:rPr>
        <w:t>institution’s</w:t>
      </w:r>
      <w:r w:rsidRPr="5CB3DCB0" w:rsidR="13665912">
        <w:rPr>
          <w:rFonts w:ascii="Open Sans" w:hAnsi="Open Sans" w:eastAsia="Open Sans" w:cs="Open Sans"/>
          <w:b w:val="0"/>
          <w:bCs w:val="0"/>
          <w:i w:val="1"/>
          <w:iCs w:val="1"/>
          <w:caps w:val="0"/>
          <w:smallCaps w:val="0"/>
          <w:noProof w:val="0"/>
          <w:color w:val="auto"/>
          <w:sz w:val="21"/>
          <w:szCs w:val="21"/>
          <w:lang w:val="en-US"/>
        </w:rPr>
        <w:t xml:space="preserve"> or program’s </w:t>
      </w:r>
      <w:r w:rsidRPr="5CB3DCB0" w:rsidR="13665912">
        <w:rPr>
          <w:rFonts w:ascii="Open Sans" w:hAnsi="Open Sans" w:eastAsia="Open Sans" w:cs="Open Sans"/>
          <w:b w:val="0"/>
          <w:bCs w:val="0"/>
          <w:i w:val="1"/>
          <w:iCs w:val="1"/>
          <w:caps w:val="0"/>
          <w:smallCaps w:val="0"/>
          <w:noProof w:val="0"/>
          <w:color w:val="auto"/>
          <w:sz w:val="21"/>
          <w:szCs w:val="21"/>
          <w:lang w:val="en-US"/>
        </w:rPr>
        <w:t>accrediting</w:t>
      </w:r>
      <w:r w:rsidRPr="5CB3DCB0" w:rsidR="13665912">
        <w:rPr>
          <w:rFonts w:ascii="Open Sans" w:hAnsi="Open Sans" w:eastAsia="Open Sans" w:cs="Open Sans"/>
          <w:b w:val="0"/>
          <w:bCs w:val="0"/>
          <w:i w:val="1"/>
          <w:iCs w:val="1"/>
          <w:caps w:val="0"/>
          <w:smallCaps w:val="0"/>
          <w:noProof w:val="0"/>
          <w:color w:val="auto"/>
          <w:sz w:val="21"/>
          <w:szCs w:val="21"/>
          <w:lang w:val="en-US"/>
        </w:rPr>
        <w:t xml:space="preserve"> agency.</w:t>
      </w:r>
    </w:p>
    <w:p w:rsidR="62B84833" w:rsidP="15612DF4" w:rsidRDefault="62B84833" w14:paraId="480DF560" w14:textId="384C0D7F" w14:noSpellErr="1">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(from </w:t>
      </w:r>
      <w:hyperlink r:id="R4af0923b04104282">
        <w:r w:rsidRPr="15612DF4" w:rsidR="13665912">
          <w:rPr>
            <w:rStyle w:val="Hyperlink"/>
            <w:rFonts w:ascii="Open Sans" w:hAnsi="Open Sans" w:eastAsia="Open Sans" w:cs="Open Sans"/>
            <w:b w:val="0"/>
            <w:bCs w:val="0"/>
            <w:i w:val="0"/>
            <w:iCs w:val="0"/>
            <w:caps w:val="0"/>
            <w:smallCaps w:val="0"/>
            <w:strike w:val="0"/>
            <w:dstrike w:val="0"/>
            <w:noProof w:val="0"/>
            <w:color w:val="auto"/>
            <w:sz w:val="21"/>
            <w:szCs w:val="21"/>
            <w:u w:val="single"/>
            <w:lang w:val="en-US"/>
          </w:rPr>
          <w:t>Regular &amp; Substantive Interaction – OSCQR – SUNY Online Course Quality Review Rubric</w:t>
        </w:r>
      </w:hyperlink>
      <w:r w:rsidRPr="15612DF4" w:rsidR="13665912">
        <w:rPr>
          <w:rFonts w:ascii="Open Sans" w:hAnsi="Open Sans" w:eastAsia="Open Sans" w:cs="Open Sans"/>
          <w:b w:val="0"/>
          <w:bCs w:val="0"/>
          <w:i w:val="0"/>
          <w:iCs w:val="0"/>
          <w:caps w:val="0"/>
          <w:smallCaps w:val="0"/>
          <w:noProof w:val="0"/>
          <w:color w:val="auto"/>
          <w:sz w:val="21"/>
          <w:szCs w:val="21"/>
          <w:lang w:val="en-US"/>
        </w:rPr>
        <w:t>)</w:t>
      </w:r>
    </w:p>
    <w:p w:rsidR="5989C27F" w:rsidP="15612DF4" w:rsidRDefault="5989C27F" w14:paraId="318B8B97" w14:textId="28AA4EA9" w14:noSpellErr="1">
      <w:pPr>
        <w:pStyle w:val="Normal"/>
        <w:rPr>
          <w:color w:val="auto"/>
        </w:rPr>
      </w:pPr>
    </w:p>
    <w:p w:rsidR="62B84833" w:rsidP="15612DF4" w:rsidRDefault="62B84833" w14:paraId="7F285B07" w14:textId="77F3026D" w14:noSpellErr="1">
      <w:pPr>
        <w:pStyle w:val="Normal"/>
        <w:rPr>
          <w:rFonts w:ascii="Aptos" w:hAnsi="Aptos" w:eastAsia="Aptos" w:cs="Aptos"/>
          <w:noProof w:val="0"/>
          <w:color w:val="auto"/>
          <w:sz w:val="24"/>
          <w:szCs w:val="24"/>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By completing Section 4 of the </w:t>
      </w:r>
      <w:r w:rsidRPr="15612DF4" w:rsidR="13665912">
        <w:rPr>
          <w:rFonts w:ascii="Open Sans" w:hAnsi="Open Sans" w:eastAsia="Open Sans" w:cs="Open Sans"/>
          <w:b w:val="1"/>
          <w:bCs w:val="1"/>
          <w:i w:val="0"/>
          <w:iCs w:val="0"/>
          <w:caps w:val="0"/>
          <w:smallCaps w:val="0"/>
          <w:noProof w:val="0"/>
          <w:color w:val="auto"/>
          <w:sz w:val="21"/>
          <w:szCs w:val="21"/>
          <w:lang w:val="en-US"/>
        </w:rPr>
        <w:t xml:space="preserve">course proposal form </w:t>
      </w:r>
      <w:r w:rsidRPr="15612DF4" w:rsidR="13665912">
        <w:rPr>
          <w:rFonts w:ascii="Open Sans" w:hAnsi="Open Sans" w:eastAsia="Open Sans" w:cs="Open Sans"/>
          <w:b w:val="0"/>
          <w:bCs w:val="0"/>
          <w:i w:val="0"/>
          <w:iCs w:val="0"/>
          <w:caps w:val="0"/>
          <w:smallCaps w:val="0"/>
          <w:noProof w:val="0"/>
          <w:color w:val="auto"/>
          <w:sz w:val="21"/>
          <w:szCs w:val="21"/>
          <w:lang w:val="en-US"/>
        </w:rPr>
        <w:t>to offer an online course, you stated your plan for RSI. Adding a note to your syllabus about how you will meet RSI requirements would also help meet Title IV requirements.</w:t>
      </w:r>
    </w:p>
    <w:p w:rsidR="5989C27F" w:rsidP="15612DF4" w:rsidRDefault="5989C27F" w14:paraId="6EBEEB94" w14:textId="70009FE9" w14:noSpellErr="1">
      <w:pPr>
        <w:pStyle w:val="Normal"/>
        <w:rPr>
          <w:rFonts w:ascii="Open Sans" w:hAnsi="Open Sans" w:eastAsia="Open Sans" w:cs="Open Sans"/>
          <w:b w:val="0"/>
          <w:bCs w:val="0"/>
          <w:i w:val="0"/>
          <w:iCs w:val="0"/>
          <w:caps w:val="0"/>
          <w:smallCaps w:val="0"/>
          <w:noProof w:val="0"/>
          <w:color w:val="auto"/>
          <w:sz w:val="21"/>
          <w:szCs w:val="21"/>
          <w:lang w:val="en-US"/>
        </w:rPr>
      </w:pPr>
    </w:p>
    <w:p w:rsidR="62B84833" w:rsidP="5CB3DCB0" w:rsidRDefault="62B84833" w14:paraId="22123029" w14:textId="7D5FBAFF" w14:noSpellErr="1">
      <w:pPr>
        <w:pStyle w:val="Heading2"/>
        <w:rPr>
          <w:rFonts w:ascii="Open Sans" w:hAnsi="Open Sans" w:eastAsia="Open Sans" w:cs="Open Sans"/>
          <w:b w:val="1"/>
          <w:bCs w:val="1"/>
          <w:i w:val="0"/>
          <w:iCs w:val="0"/>
          <w:caps w:val="0"/>
          <w:smallCaps w:val="0"/>
          <w:noProof w:val="0"/>
          <w:color w:val="auto"/>
          <w:sz w:val="21"/>
          <w:szCs w:val="21"/>
          <w:lang w:val="en-US"/>
        </w:rPr>
      </w:pPr>
      <w:r w:rsidRPr="5CB3DCB0" w:rsidR="13665912">
        <w:rPr>
          <w:noProof w:val="0"/>
          <w:lang w:val="en-US"/>
        </w:rPr>
        <w:t>What counts as RSI?</w:t>
      </w:r>
    </w:p>
    <w:p w:rsidR="62B84833" w:rsidP="15612DF4" w:rsidRDefault="62B84833" w14:paraId="4AF6E47D" w14:textId="235861BE" w14:noSpellErr="1">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auto"/>
          <w:sz w:val="21"/>
          <w:szCs w:val="21"/>
          <w:lang w:val="en-US"/>
        </w:rPr>
      </w:pPr>
      <w:r w:rsidRPr="5CB3DCB0" w:rsidR="13665912">
        <w:rPr>
          <w:rFonts w:ascii="Open Sans" w:hAnsi="Open Sans" w:eastAsia="Open Sans" w:cs="Open Sans"/>
          <w:b w:val="0"/>
          <w:bCs w:val="0"/>
          <w:i w:val="0"/>
          <w:iCs w:val="0"/>
          <w:caps w:val="0"/>
          <w:smallCaps w:val="0"/>
          <w:noProof w:val="0"/>
          <w:color w:val="auto"/>
          <w:sz w:val="21"/>
          <w:szCs w:val="21"/>
          <w:lang w:val="en-US"/>
        </w:rPr>
        <w:t>The image below is from the Center for Teaching and Learning at the University of Alaska Fairbanks. It lays out some examples of RSI that fit into the categories listed above.</w:t>
      </w:r>
    </w:p>
    <w:p w:rsidR="5C53A0E8" w:rsidP="5CB3DCB0" w:rsidRDefault="5C53A0E8" w14:paraId="004B0145" w14:textId="1EF00CE9">
      <w:pPr>
        <w:pStyle w:val="Normal"/>
        <w:shd w:val="clear" w:color="auto" w:fill="FFFFFF" w:themeFill="background1"/>
        <w:spacing w:before="0" w:beforeAutospacing="off" w:after="240" w:afterAutospacing="off"/>
        <w:jc w:val="left"/>
      </w:pPr>
      <w:r w:rsidR="5C53A0E8">
        <w:drawing>
          <wp:inline wp14:editId="05BF98FB" wp14:anchorId="7BB4853C">
            <wp:extent cx="5943600" cy="3343275"/>
            <wp:effectExtent l="0" t="0" r="0" b="0"/>
            <wp:docPr id="359197588" name="drawing" descr="Various examples of RSI activitie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59197588" name=""/>
                    <pic:cNvPicPr/>
                  </pic:nvPicPr>
                  <pic:blipFill>
                    <a:blip xmlns:r="http://schemas.openxmlformats.org/officeDocument/2006/relationships" r:embed="rId1860113901">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62B84833" w:rsidP="5CB3DCB0" w:rsidRDefault="62B84833" w14:paraId="504A2611" w14:textId="7D32981F" w14:noSpellErr="1">
      <w:pPr>
        <w:pStyle w:val="Heading2"/>
        <w:rPr>
          <w:rFonts w:ascii="Open Sans" w:hAnsi="Open Sans" w:eastAsia="Open Sans" w:cs="Open Sans"/>
          <w:b w:val="1"/>
          <w:bCs w:val="1"/>
          <w:i w:val="0"/>
          <w:iCs w:val="0"/>
          <w:caps w:val="0"/>
          <w:smallCaps w:val="0"/>
          <w:noProof w:val="0"/>
          <w:color w:val="auto"/>
          <w:sz w:val="21"/>
          <w:szCs w:val="21"/>
          <w:lang w:val="en-US"/>
        </w:rPr>
      </w:pPr>
      <w:r w:rsidRPr="5CB3DCB0" w:rsidR="13665912">
        <w:rPr>
          <w:noProof w:val="0"/>
          <w:lang w:val="en-US"/>
        </w:rPr>
        <w:t xml:space="preserve">What does </w:t>
      </w:r>
      <w:r w:rsidRPr="5CB3DCB0" w:rsidR="13665912">
        <w:rPr>
          <w:b w:val="1"/>
          <w:bCs w:val="1"/>
          <w:noProof w:val="0"/>
          <w:lang w:val="en-US"/>
        </w:rPr>
        <w:t xml:space="preserve">not </w:t>
      </w:r>
      <w:r w:rsidRPr="5CB3DCB0" w:rsidR="13665912">
        <w:rPr>
          <w:noProof w:val="0"/>
          <w:lang w:val="en-US"/>
        </w:rPr>
        <w:t>count as RSI?</w:t>
      </w:r>
    </w:p>
    <w:p w:rsidR="62B84833" w:rsidP="15612DF4" w:rsidRDefault="62B84833" w14:paraId="6A3D7970" w14:textId="42E53572" w14:noSpellErr="1">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auto"/>
          <w:sz w:val="21"/>
          <w:szCs w:val="21"/>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The presentation below was created and delivered by Dr. Bridgette Hardin of Del Mar College. Dr. Hardin shared her </w:t>
      </w:r>
      <w:r w:rsidRPr="15612DF4" w:rsidR="13665912">
        <w:rPr>
          <w:rFonts w:ascii="Open Sans" w:hAnsi="Open Sans" w:eastAsia="Open Sans" w:cs="Open Sans"/>
          <w:b w:val="0"/>
          <w:bCs w:val="0"/>
          <w:i w:val="0"/>
          <w:iCs w:val="0"/>
          <w:caps w:val="0"/>
          <w:smallCaps w:val="0"/>
          <w:noProof w:val="0"/>
          <w:color w:val="auto"/>
          <w:sz w:val="21"/>
          <w:szCs w:val="21"/>
          <w:lang w:val="en-US"/>
        </w:rPr>
        <w:t>expertise</w:t>
      </w:r>
      <w:r w:rsidRPr="15612DF4" w:rsidR="13665912">
        <w:rPr>
          <w:rFonts w:ascii="Open Sans" w:hAnsi="Open Sans" w:eastAsia="Open Sans" w:cs="Open Sans"/>
          <w:b w:val="0"/>
          <w:bCs w:val="0"/>
          <w:i w:val="0"/>
          <w:iCs w:val="0"/>
          <w:caps w:val="0"/>
          <w:smallCaps w:val="0"/>
          <w:noProof w:val="0"/>
          <w:color w:val="auto"/>
          <w:sz w:val="21"/>
          <w:szCs w:val="21"/>
          <w:lang w:val="en-US"/>
        </w:rPr>
        <w:t xml:space="preserve"> at Anthology's Digital Teaching Symposium in November of 2024. Look closely at slides 9-12 to learn about common imposters of RSI and use them to help you answer the Knowledge Check questions below.</w:t>
      </w:r>
    </w:p>
    <w:p w:rsidR="62B84833" w:rsidP="15612DF4" w:rsidRDefault="62B84833" w14:paraId="669E7DE3" w14:textId="4A2A6C9F" w14:noSpellErr="1">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The slides are shared with permission from Dr. Hardin</w:t>
      </w:r>
    </w:p>
    <w:p w:rsidR="5989C27F" w:rsidP="5CB3DCB0" w:rsidRDefault="5989C27F" w14:paraId="53E89B88" w14:textId="47A0528E" w14:noSpellErr="1">
      <w:pPr>
        <w:pStyle w:val="Normal"/>
        <w:rPr>
          <w:rFonts w:ascii="Open Sans" w:hAnsi="Open Sans" w:eastAsia="Open Sans" w:cs="Open Sans"/>
          <w:b w:val="0"/>
          <w:bCs w:val="0"/>
          <w:i w:val="0"/>
          <w:iCs w:val="0"/>
          <w:caps w:val="0"/>
          <w:smallCaps w:val="0"/>
          <w:noProof w:val="0"/>
          <w:color w:val="auto"/>
          <w:sz w:val="21"/>
          <w:szCs w:val="21"/>
          <w:lang w:val="en-US"/>
        </w:rPr>
      </w:pPr>
    </w:p>
    <w:p w:rsidR="7932BBEB" w:rsidP="5CB3DCB0" w:rsidRDefault="7932BBEB" w14:paraId="4F17F6DD" w14:textId="7C1146A8">
      <w:pPr>
        <w:pStyle w:val="Normal"/>
        <w:jc w:val="center"/>
        <w:rPr>
          <w:rFonts w:ascii="Open Sans" w:hAnsi="Open Sans" w:eastAsia="Open Sans" w:cs="Open Sans"/>
          <w:noProof w:val="0"/>
          <w:sz w:val="21"/>
          <w:szCs w:val="21"/>
          <w:lang w:val="en-US"/>
        </w:rPr>
      </w:pPr>
      <w:hyperlink r:id="Reebfac79d11240b0">
        <w:r w:rsidRPr="5CB3DCB0" w:rsidR="7932BBEB">
          <w:rPr>
            <w:rStyle w:val="Hyperlink"/>
            <w:rFonts w:ascii="Open Sans" w:hAnsi="Open Sans" w:eastAsia="Open Sans" w:cs="Open Sans"/>
            <w:noProof w:val="0"/>
            <w:sz w:val="21"/>
            <w:szCs w:val="21"/>
            <w:lang w:val="en-US"/>
          </w:rPr>
          <w:t>Identifying Imposters to Federal Requirement for RSI.pdf</w:t>
        </w:r>
      </w:hyperlink>
    </w:p>
    <w:p w:rsidR="5CB3DCB0" w:rsidP="5CB3DCB0" w:rsidRDefault="5CB3DCB0" w14:paraId="54C4F979" w14:textId="4FA700CB">
      <w:pPr>
        <w:pStyle w:val="Normal"/>
        <w:rPr>
          <w:rFonts w:ascii="Open Sans" w:hAnsi="Open Sans" w:eastAsia="Open Sans" w:cs="Open Sans"/>
          <w:b w:val="0"/>
          <w:bCs w:val="0"/>
          <w:i w:val="0"/>
          <w:iCs w:val="0"/>
          <w:caps w:val="0"/>
          <w:smallCaps w:val="0"/>
          <w:noProof w:val="0"/>
          <w:color w:val="auto"/>
          <w:sz w:val="21"/>
          <w:szCs w:val="21"/>
          <w:lang w:val="en-US"/>
        </w:rPr>
      </w:pPr>
    </w:p>
    <w:p w:rsidR="5CB3DCB0" w:rsidP="5CB3DCB0" w:rsidRDefault="5CB3DCB0" w14:paraId="1AF437C0" w14:textId="0547CFA0">
      <w:pPr>
        <w:pStyle w:val="Normal"/>
        <w:rPr>
          <w:rFonts w:ascii="Open Sans" w:hAnsi="Open Sans" w:eastAsia="Open Sans" w:cs="Open Sans"/>
          <w:b w:val="0"/>
          <w:bCs w:val="0"/>
          <w:i w:val="0"/>
          <w:iCs w:val="0"/>
          <w:caps w:val="0"/>
          <w:smallCaps w:val="0"/>
          <w:noProof w:val="0"/>
          <w:color w:val="auto"/>
          <w:sz w:val="21"/>
          <w:szCs w:val="21"/>
          <w:lang w:val="en-US"/>
        </w:rPr>
      </w:pPr>
    </w:p>
    <w:p w:rsidR="7932BBEB" w:rsidP="5CB3DCB0" w:rsidRDefault="7932BBEB" w14:paraId="2A4F0E2D" w14:textId="18652DB6">
      <w:pPr>
        <w:pStyle w:val="Heading2"/>
        <w:rPr>
          <w:noProof w:val="0"/>
          <w:lang w:val="en-US"/>
        </w:rPr>
      </w:pPr>
      <w:r w:rsidRPr="5CB3DCB0" w:rsidR="7932BBEB">
        <w:rPr>
          <w:noProof w:val="0"/>
          <w:lang w:val="en-US"/>
        </w:rPr>
        <w:t>Think about it:</w:t>
      </w:r>
    </w:p>
    <w:p w:rsidR="67D01666" w:rsidP="5CB3DCB0" w:rsidRDefault="67D01666" w14:paraId="5116D919" w14:textId="50135400">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5CB3DCB0" w:rsidR="67D01666">
        <w:rPr>
          <w:rFonts w:ascii="Open Sans" w:hAnsi="Open Sans" w:eastAsia="Open Sans" w:cs="Open Sans"/>
          <w:b w:val="0"/>
          <w:bCs w:val="0"/>
          <w:i w:val="0"/>
          <w:iCs w:val="0"/>
          <w:caps w:val="0"/>
          <w:smallCaps w:val="0"/>
          <w:noProof w:val="0"/>
          <w:color w:val="auto"/>
          <w:sz w:val="21"/>
          <w:szCs w:val="21"/>
          <w:lang w:val="en-US"/>
        </w:rPr>
        <w:t>Read through</w:t>
      </w:r>
      <w:r w:rsidRPr="5CB3DCB0" w:rsidR="67D01666">
        <w:rPr>
          <w:rFonts w:ascii="Open Sans" w:hAnsi="Open Sans" w:eastAsia="Open Sans" w:cs="Open Sans"/>
          <w:b w:val="0"/>
          <w:bCs w:val="0"/>
          <w:i w:val="0"/>
          <w:iCs w:val="0"/>
          <w:caps w:val="0"/>
          <w:smallCaps w:val="0"/>
          <w:noProof w:val="0"/>
          <w:color w:val="auto"/>
          <w:sz w:val="21"/>
          <w:szCs w:val="21"/>
          <w:lang w:val="en-US"/>
        </w:rPr>
        <w:t xml:space="preserve"> the two scenarios below and think about whether they would count as RSI. </w:t>
      </w:r>
    </w:p>
    <w:p w:rsidR="5CB3DCB0" w:rsidP="5CB3DCB0" w:rsidRDefault="5CB3DCB0" w14:paraId="6787347E" w14:textId="4688B219">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p>
    <w:p w:rsidR="62B84833" w:rsidP="5CB3DCB0" w:rsidRDefault="62B84833" w14:paraId="5D789338" w14:noSpellErr="1" w14:textId="41E6B2C8">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5CB3DCB0" w:rsidR="67D01666">
        <w:rPr>
          <w:rFonts w:ascii="Open Sans" w:hAnsi="Open Sans" w:eastAsia="Open Sans" w:cs="Open Sans"/>
          <w:b w:val="1"/>
          <w:bCs w:val="1"/>
          <w:i w:val="0"/>
          <w:iCs w:val="0"/>
          <w:caps w:val="0"/>
          <w:smallCaps w:val="0"/>
          <w:noProof w:val="0"/>
          <w:color w:val="auto"/>
          <w:sz w:val="21"/>
          <w:szCs w:val="21"/>
          <w:lang w:val="en-US"/>
        </w:rPr>
        <w:t>Scenario 1:</w:t>
      </w:r>
      <w:r w:rsidRPr="5CB3DCB0" w:rsidR="67D01666">
        <w:rPr>
          <w:rFonts w:ascii="Open Sans" w:hAnsi="Open Sans" w:eastAsia="Open Sans" w:cs="Open Sans"/>
          <w:b w:val="0"/>
          <w:bCs w:val="0"/>
          <w:i w:val="0"/>
          <w:iCs w:val="0"/>
          <w:caps w:val="0"/>
          <w:smallCaps w:val="0"/>
          <w:noProof w:val="0"/>
          <w:color w:val="auto"/>
          <w:sz w:val="21"/>
          <w:szCs w:val="21"/>
          <w:lang w:val="en-US"/>
        </w:rPr>
        <w:t xml:space="preserve"> </w:t>
      </w:r>
      <w:r w:rsidRPr="5CB3DCB0" w:rsidR="13665912">
        <w:rPr>
          <w:rFonts w:ascii="Open Sans" w:hAnsi="Open Sans" w:eastAsia="Open Sans" w:cs="Open Sans"/>
          <w:b w:val="0"/>
          <w:bCs w:val="0"/>
          <w:i w:val="0"/>
          <w:iCs w:val="0"/>
          <w:caps w:val="0"/>
          <w:smallCaps w:val="0"/>
          <w:noProof w:val="0"/>
          <w:color w:val="auto"/>
          <w:sz w:val="21"/>
          <w:szCs w:val="21"/>
          <w:lang w:val="en-US"/>
        </w:rPr>
        <w:t xml:space="preserve">When the mood strikes you, you will </w:t>
      </w:r>
      <w:r w:rsidRPr="5CB3DCB0" w:rsidR="13665912">
        <w:rPr>
          <w:rFonts w:ascii="Open Sans" w:hAnsi="Open Sans" w:eastAsia="Open Sans" w:cs="Open Sans"/>
          <w:b w:val="0"/>
          <w:bCs w:val="0"/>
          <w:i w:val="0"/>
          <w:iCs w:val="0"/>
          <w:caps w:val="0"/>
          <w:smallCaps w:val="0"/>
          <w:noProof w:val="0"/>
          <w:color w:val="auto"/>
          <w:sz w:val="21"/>
          <w:szCs w:val="21"/>
          <w:lang w:val="en-US"/>
        </w:rPr>
        <w:t>send out</w:t>
      </w:r>
      <w:r w:rsidRPr="5CB3DCB0" w:rsidR="13665912">
        <w:rPr>
          <w:rFonts w:ascii="Open Sans" w:hAnsi="Open Sans" w:eastAsia="Open Sans" w:cs="Open Sans"/>
          <w:b w:val="0"/>
          <w:bCs w:val="0"/>
          <w:i w:val="0"/>
          <w:iCs w:val="0"/>
          <w:caps w:val="0"/>
          <w:smallCaps w:val="0"/>
          <w:noProof w:val="0"/>
          <w:color w:val="auto"/>
          <w:sz w:val="21"/>
          <w:szCs w:val="21"/>
          <w:lang w:val="en-US"/>
        </w:rPr>
        <w:t xml:space="preserve"> an announcement to your class about an upcoming obscure holiday, like "National Cheese Day" or "International Dance Day."</w:t>
      </w:r>
    </w:p>
    <w:p w:rsidR="5989C27F" w:rsidP="15612DF4" w:rsidRDefault="5989C27F" w14:paraId="6047DDFC" w14:textId="0BB0B228" w14:noSpellErr="1">
      <w:pPr>
        <w:shd w:val="clear" w:color="auto" w:fill="FFFFFF" w:themeFill="background1"/>
        <w:spacing w:before="0" w:beforeAutospacing="off" w:after="0" w:afterAutospacing="off"/>
        <w:jc w:val="left"/>
        <w:rPr>
          <w:color w:val="auto"/>
        </w:rPr>
      </w:pPr>
    </w:p>
    <w:p w:rsidR="62B84833" w:rsidP="5CB3DCB0" w:rsidRDefault="62B84833" w14:paraId="6EA0B670" w14:noSpellErr="1" w14:textId="6470B967">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5CB3DCB0" w:rsidR="7B0ACE87">
        <w:rPr>
          <w:rFonts w:ascii="Open Sans" w:hAnsi="Open Sans" w:eastAsia="Open Sans" w:cs="Open Sans"/>
          <w:b w:val="0"/>
          <w:bCs w:val="0"/>
          <w:i w:val="0"/>
          <w:iCs w:val="0"/>
          <w:caps w:val="0"/>
          <w:smallCaps w:val="0"/>
          <w:noProof w:val="0"/>
          <w:color w:val="auto"/>
          <w:sz w:val="21"/>
          <w:szCs w:val="21"/>
          <w:lang w:val="en-US"/>
        </w:rPr>
        <w:t>Do you think</w:t>
      </w:r>
      <w:r w:rsidRPr="5CB3DCB0" w:rsidR="13665912">
        <w:rPr>
          <w:rFonts w:ascii="Open Sans" w:hAnsi="Open Sans" w:eastAsia="Open Sans" w:cs="Open Sans"/>
          <w:b w:val="0"/>
          <w:bCs w:val="0"/>
          <w:i w:val="0"/>
          <w:iCs w:val="0"/>
          <w:caps w:val="0"/>
          <w:smallCaps w:val="0"/>
          <w:noProof w:val="0"/>
          <w:color w:val="auto"/>
          <w:sz w:val="21"/>
          <w:szCs w:val="21"/>
          <w:lang w:val="en-US"/>
        </w:rPr>
        <w:t xml:space="preserve"> this </w:t>
      </w:r>
      <w:r w:rsidRPr="5CB3DCB0" w:rsidR="13665912">
        <w:rPr>
          <w:rFonts w:ascii="Open Sans" w:hAnsi="Open Sans" w:eastAsia="Open Sans" w:cs="Open Sans"/>
          <w:b w:val="0"/>
          <w:bCs w:val="0"/>
          <w:i w:val="0"/>
          <w:iCs w:val="0"/>
          <w:caps w:val="0"/>
          <w:smallCaps w:val="0"/>
          <w:noProof w:val="0"/>
          <w:color w:val="auto"/>
          <w:sz w:val="21"/>
          <w:szCs w:val="21"/>
          <w:lang w:val="en-US"/>
        </w:rPr>
        <w:t>an</w:t>
      </w:r>
      <w:r w:rsidRPr="5CB3DCB0" w:rsidR="13665912">
        <w:rPr>
          <w:rFonts w:ascii="Open Sans" w:hAnsi="Open Sans" w:eastAsia="Open Sans" w:cs="Open Sans"/>
          <w:b w:val="0"/>
          <w:bCs w:val="0"/>
          <w:i w:val="0"/>
          <w:iCs w:val="0"/>
          <w:caps w:val="0"/>
          <w:smallCaps w:val="0"/>
          <w:noProof w:val="0"/>
          <w:color w:val="auto"/>
          <w:sz w:val="21"/>
          <w:szCs w:val="21"/>
          <w:lang w:val="en-US"/>
        </w:rPr>
        <w:t xml:space="preserve"> example of RSI?</w:t>
      </w:r>
    </w:p>
    <w:p w:rsidR="5989C27F" w:rsidP="5CB3DCB0" w:rsidRDefault="5989C27F" w14:paraId="65A63FEB" w14:textId="7DF51D28">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p>
    <w:p w:rsidR="5989C27F" w:rsidP="5CB3DCB0" w:rsidRDefault="5989C27F" w14:paraId="70FD0576" w14:textId="490B0CBA">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5CB3DCB0" w:rsidR="56A2B1D7">
        <w:rPr>
          <w:rFonts w:ascii="Open Sans" w:hAnsi="Open Sans" w:eastAsia="Open Sans" w:cs="Open Sans"/>
          <w:b w:val="0"/>
          <w:bCs w:val="0"/>
          <w:i w:val="0"/>
          <w:iCs w:val="0"/>
          <w:caps w:val="0"/>
          <w:smallCaps w:val="0"/>
          <w:noProof w:val="0"/>
          <w:color w:val="auto"/>
          <w:sz w:val="21"/>
          <w:szCs w:val="21"/>
          <w:lang w:val="en-US"/>
        </w:rPr>
        <w:t xml:space="preserve">It is not. Although it does let students see a different side of you, which can foster a sense of belonging in an online course, it is not regular nor focused on course content, so it does not count as RSI. </w:t>
      </w:r>
    </w:p>
    <w:p w:rsidR="5CB3DCB0" w:rsidP="5CB3DCB0" w:rsidRDefault="5CB3DCB0" w14:paraId="477D9B98" w14:textId="22EEC91D">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p>
    <w:p w:rsidR="62B84833" w:rsidP="5CB3DCB0" w:rsidRDefault="62B84833" w14:paraId="1250EE4D" w14:noSpellErr="1" w14:textId="7408BEF8">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5CB3DCB0" w:rsidR="1727AD5F">
        <w:rPr>
          <w:rFonts w:ascii="Open Sans" w:hAnsi="Open Sans" w:eastAsia="Open Sans" w:cs="Open Sans"/>
          <w:b w:val="1"/>
          <w:bCs w:val="1"/>
          <w:i w:val="0"/>
          <w:iCs w:val="0"/>
          <w:caps w:val="0"/>
          <w:smallCaps w:val="0"/>
          <w:noProof w:val="0"/>
          <w:color w:val="auto"/>
          <w:sz w:val="21"/>
          <w:szCs w:val="21"/>
          <w:lang w:val="en-US"/>
        </w:rPr>
        <w:t>Scenario 2</w:t>
      </w:r>
      <w:r w:rsidRPr="5CB3DCB0" w:rsidR="1727AD5F">
        <w:rPr>
          <w:rFonts w:ascii="Open Sans" w:hAnsi="Open Sans" w:eastAsia="Open Sans" w:cs="Open Sans"/>
          <w:b w:val="0"/>
          <w:bCs w:val="0"/>
          <w:i w:val="0"/>
          <w:iCs w:val="0"/>
          <w:caps w:val="0"/>
          <w:smallCaps w:val="0"/>
          <w:noProof w:val="0"/>
          <w:color w:val="auto"/>
          <w:sz w:val="21"/>
          <w:szCs w:val="21"/>
          <w:lang w:val="en-US"/>
        </w:rPr>
        <w:t xml:space="preserve">: </w:t>
      </w:r>
      <w:r w:rsidRPr="5CB3DCB0" w:rsidR="13665912">
        <w:rPr>
          <w:rFonts w:ascii="Open Sans" w:hAnsi="Open Sans" w:eastAsia="Open Sans" w:cs="Open Sans"/>
          <w:b w:val="0"/>
          <w:bCs w:val="0"/>
          <w:i w:val="0"/>
          <w:iCs w:val="0"/>
          <w:caps w:val="0"/>
          <w:smallCaps w:val="0"/>
          <w:noProof w:val="0"/>
          <w:color w:val="auto"/>
          <w:sz w:val="21"/>
          <w:szCs w:val="21"/>
          <w:lang w:val="en-US"/>
        </w:rPr>
        <w:t xml:space="preserve">On your syllabus, and in your weekly announcements, you share the dates and times of pre-scheduled review sessions a few days before a quiz or test. Before the sessions, you review assignments and discussion boards to get a sense of which concepts students might be </w:t>
      </w:r>
      <w:r w:rsidRPr="5CB3DCB0" w:rsidR="43036581">
        <w:rPr>
          <w:rFonts w:ascii="Open Sans" w:hAnsi="Open Sans" w:eastAsia="Open Sans" w:cs="Open Sans"/>
          <w:b w:val="0"/>
          <w:bCs w:val="0"/>
          <w:i w:val="0"/>
          <w:iCs w:val="0"/>
          <w:caps w:val="0"/>
          <w:smallCaps w:val="0"/>
          <w:noProof w:val="0"/>
          <w:color w:val="auto"/>
          <w:sz w:val="21"/>
          <w:szCs w:val="21"/>
          <w:lang w:val="en-US"/>
        </w:rPr>
        <w:t>struggling</w:t>
      </w:r>
      <w:r w:rsidRPr="5CB3DCB0" w:rsidR="13665912">
        <w:rPr>
          <w:rFonts w:ascii="Open Sans" w:hAnsi="Open Sans" w:eastAsia="Open Sans" w:cs="Open Sans"/>
          <w:b w:val="0"/>
          <w:bCs w:val="0"/>
          <w:i w:val="0"/>
          <w:iCs w:val="0"/>
          <w:caps w:val="0"/>
          <w:smallCaps w:val="0"/>
          <w:noProof w:val="0"/>
          <w:color w:val="auto"/>
          <w:sz w:val="21"/>
          <w:szCs w:val="21"/>
          <w:lang w:val="en-US"/>
        </w:rPr>
        <w:t xml:space="preserve"> with, and you are prepared to address those in more depth, as well as anything else students might bring up.</w:t>
      </w:r>
    </w:p>
    <w:p w:rsidR="5989C27F" w:rsidP="15612DF4" w:rsidRDefault="5989C27F" w14:paraId="6910F52C" w14:textId="68CD3760" w14:noSpellErr="1">
      <w:pPr>
        <w:shd w:val="clear" w:color="auto" w:fill="FFFFFF" w:themeFill="background1"/>
        <w:spacing w:before="0" w:beforeAutospacing="off" w:after="0" w:afterAutospacing="off"/>
        <w:jc w:val="left"/>
        <w:rPr>
          <w:color w:val="auto"/>
        </w:rPr>
      </w:pPr>
    </w:p>
    <w:p w:rsidR="62B84833" w:rsidP="15612DF4" w:rsidRDefault="62B84833" w14:paraId="1A93E786" w14:textId="467A9866" w14:noSpellErr="1">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5CB3DCB0" w:rsidR="13665912">
        <w:rPr>
          <w:rFonts w:ascii="Open Sans" w:hAnsi="Open Sans" w:eastAsia="Open Sans" w:cs="Open Sans"/>
          <w:b w:val="0"/>
          <w:bCs w:val="0"/>
          <w:i w:val="0"/>
          <w:iCs w:val="0"/>
          <w:caps w:val="0"/>
          <w:smallCaps w:val="0"/>
          <w:noProof w:val="0"/>
          <w:color w:val="auto"/>
          <w:sz w:val="21"/>
          <w:szCs w:val="21"/>
          <w:lang w:val="en-US"/>
        </w:rPr>
        <w:t>Is this an example of RSI?</w:t>
      </w:r>
    </w:p>
    <w:p w:rsidR="5CB3DCB0" w:rsidP="5CB3DCB0" w:rsidRDefault="5CB3DCB0" w14:paraId="51BDBE45" w14:textId="4B4B5DC1">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p>
    <w:p w:rsidR="55CCC662" w:rsidP="5CB3DCB0" w:rsidRDefault="55CCC662" w14:paraId="2260B66D" w14:textId="4DB86357">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auto"/>
          <w:sz w:val="21"/>
          <w:szCs w:val="21"/>
          <w:lang w:val="en-US"/>
        </w:rPr>
      </w:pPr>
      <w:r w:rsidRPr="5CB3DCB0" w:rsidR="55CCC662">
        <w:rPr>
          <w:rFonts w:ascii="Open Sans" w:hAnsi="Open Sans" w:eastAsia="Open Sans" w:cs="Open Sans"/>
          <w:b w:val="0"/>
          <w:bCs w:val="0"/>
          <w:i w:val="0"/>
          <w:iCs w:val="0"/>
          <w:caps w:val="0"/>
          <w:smallCaps w:val="0"/>
          <w:noProof w:val="0"/>
          <w:color w:val="auto"/>
          <w:sz w:val="21"/>
          <w:szCs w:val="21"/>
          <w:lang w:val="en-US"/>
        </w:rPr>
        <w:t xml:space="preserve">Yes, it is. It is “regular” because it is pre-scheduled and therefore predictable. It is substantive because it is focused on where your current students are in the course. </w:t>
      </w:r>
    </w:p>
    <w:p w:rsidR="5989C27F" w:rsidP="15612DF4" w:rsidRDefault="5989C27F" w14:paraId="01306A2F" w14:textId="1EA60D12" w14:noSpellErr="1">
      <w:pPr>
        <w:pStyle w:val="Normal"/>
        <w:rPr>
          <w:rFonts w:ascii="Open Sans" w:hAnsi="Open Sans" w:eastAsia="Open Sans" w:cs="Open Sans"/>
          <w:b w:val="0"/>
          <w:bCs w:val="0"/>
          <w:i w:val="0"/>
          <w:iCs w:val="0"/>
          <w:caps w:val="0"/>
          <w:smallCaps w:val="0"/>
          <w:noProof w:val="0"/>
          <w:color w:val="auto"/>
          <w:sz w:val="21"/>
          <w:szCs w:val="21"/>
          <w:lang w:val="en-US"/>
        </w:rPr>
      </w:pPr>
    </w:p>
    <w:p w:rsidR="62B84833" w:rsidP="5CB3DCB0" w:rsidRDefault="62B84833" w14:paraId="750BB6DB" w14:textId="35F4B0AD" w14:noSpellErr="1">
      <w:pPr>
        <w:pStyle w:val="Heading2"/>
        <w:rPr>
          <w:rFonts w:ascii="Open Sans" w:hAnsi="Open Sans" w:eastAsia="Open Sans" w:cs="Open Sans"/>
          <w:b w:val="1"/>
          <w:bCs w:val="1"/>
          <w:i w:val="0"/>
          <w:iCs w:val="0"/>
          <w:caps w:val="0"/>
          <w:smallCaps w:val="0"/>
          <w:noProof w:val="0"/>
          <w:color w:val="auto"/>
          <w:sz w:val="21"/>
          <w:szCs w:val="21"/>
          <w:lang w:val="en-US"/>
        </w:rPr>
      </w:pPr>
      <w:r w:rsidRPr="5CB3DCB0" w:rsidR="13665912">
        <w:rPr>
          <w:noProof w:val="0"/>
          <w:lang w:val="en-US"/>
        </w:rPr>
        <w:t>Support and Resources</w:t>
      </w:r>
    </w:p>
    <w:p w:rsidR="62B84833" w:rsidP="15612DF4" w:rsidRDefault="62B84833" w14:paraId="2F19722B" w14:textId="75BEA3B7" w14:noSpellErr="1">
      <w:pPr>
        <w:spacing w:before="0" w:beforeAutospacing="off" w:after="240" w:afterAutospacing="off"/>
        <w:jc w:val="left"/>
        <w:rPr>
          <w:rFonts w:ascii="Open Sans" w:hAnsi="Open Sans" w:eastAsia="Open Sans" w:cs="Open Sans"/>
          <w:b w:val="0"/>
          <w:bCs w:val="0"/>
          <w:i w:val="0"/>
          <w:iCs w:val="0"/>
          <w:caps w:val="0"/>
          <w:smallCaps w:val="0"/>
          <w:noProof w:val="0"/>
          <w:color w:val="auto"/>
          <w:sz w:val="21"/>
          <w:szCs w:val="21"/>
          <w:lang w:val="en-US"/>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At ESF we use the OSCQR Rubric (more on that later!) </w:t>
      </w:r>
      <w:r w:rsidRPr="15612DF4" w:rsidR="13665912">
        <w:rPr>
          <w:rFonts w:ascii="Open Sans" w:hAnsi="Open Sans" w:eastAsia="Open Sans" w:cs="Open Sans"/>
          <w:b w:val="0"/>
          <w:bCs w:val="0"/>
          <w:i w:val="0"/>
          <w:iCs w:val="0"/>
          <w:caps w:val="0"/>
          <w:smallCaps w:val="0"/>
          <w:noProof w:val="0"/>
          <w:color w:val="auto"/>
          <w:sz w:val="21"/>
          <w:szCs w:val="21"/>
          <w:lang w:val="en-US"/>
        </w:rPr>
        <w:t>to</w:t>
      </w:r>
      <w:r w:rsidRPr="15612DF4" w:rsidR="13665912">
        <w:rPr>
          <w:rFonts w:ascii="Open Sans" w:hAnsi="Open Sans" w:eastAsia="Open Sans" w:cs="Open Sans"/>
          <w:b w:val="0"/>
          <w:bCs w:val="0"/>
          <w:i w:val="0"/>
          <w:iCs w:val="0"/>
          <w:caps w:val="0"/>
          <w:smallCaps w:val="0"/>
          <w:noProof w:val="0"/>
          <w:color w:val="auto"/>
          <w:sz w:val="21"/>
          <w:szCs w:val="21"/>
          <w:lang w:val="en-US"/>
        </w:rPr>
        <w:t xml:space="preserve"> review online courses for quality and compliance. The rubric is designed with interaction in mind, and by regularly reviewing our online courses with the OSCQR rubric, we can ensure that we continue to meet these standards. Set up a meeting with the Teaching and Learning Center for help with </w:t>
      </w:r>
      <w:r w:rsidRPr="15612DF4" w:rsidR="13665912">
        <w:rPr>
          <w:rFonts w:ascii="Open Sans" w:hAnsi="Open Sans" w:eastAsia="Open Sans" w:cs="Open Sans"/>
          <w:b w:val="0"/>
          <w:bCs w:val="0"/>
          <w:i w:val="0"/>
          <w:iCs w:val="0"/>
          <w:caps w:val="0"/>
          <w:smallCaps w:val="0"/>
          <w:noProof w:val="0"/>
          <w:color w:val="auto"/>
          <w:sz w:val="21"/>
          <w:szCs w:val="21"/>
          <w:lang w:val="en-US"/>
        </w:rPr>
        <w:t>planning out</w:t>
      </w:r>
      <w:r w:rsidRPr="15612DF4" w:rsidR="13665912">
        <w:rPr>
          <w:rFonts w:ascii="Open Sans" w:hAnsi="Open Sans" w:eastAsia="Open Sans" w:cs="Open Sans"/>
          <w:b w:val="0"/>
          <w:bCs w:val="0"/>
          <w:i w:val="0"/>
          <w:iCs w:val="0"/>
          <w:caps w:val="0"/>
          <w:smallCaps w:val="0"/>
          <w:noProof w:val="0"/>
          <w:color w:val="auto"/>
          <w:sz w:val="21"/>
          <w:szCs w:val="21"/>
          <w:lang w:val="en-US"/>
        </w:rPr>
        <w:t xml:space="preserve"> your RSI.</w:t>
      </w:r>
    </w:p>
    <w:p w:rsidR="62B84833" w:rsidP="5CB3DCB0" w:rsidRDefault="62B84833" w14:paraId="19FC37F8" w14:textId="39BC3401" w14:noSpellErr="1">
      <w:pPr>
        <w:pStyle w:val="Heading2"/>
        <w:rPr>
          <w:rFonts w:ascii="Open Sans" w:hAnsi="Open Sans" w:eastAsia="Open Sans" w:cs="Open Sans"/>
          <w:b w:val="1"/>
          <w:bCs w:val="1"/>
          <w:i w:val="0"/>
          <w:iCs w:val="0"/>
          <w:caps w:val="0"/>
          <w:smallCaps w:val="0"/>
          <w:noProof w:val="0"/>
          <w:color w:val="auto"/>
          <w:sz w:val="21"/>
          <w:szCs w:val="21"/>
          <w:lang w:val="en-US"/>
        </w:rPr>
      </w:pPr>
      <w:r w:rsidRPr="5CB3DCB0" w:rsidR="13665912">
        <w:rPr>
          <w:noProof w:val="0"/>
          <w:lang w:val="en-US"/>
        </w:rPr>
        <w:t>Resources</w:t>
      </w:r>
    </w:p>
    <w:p w:rsidR="62B84833" w:rsidP="15612DF4" w:rsidRDefault="62B84833" w14:paraId="16296021" w14:textId="4B914C95" w14:noSpellErr="1">
      <w:pPr>
        <w:spacing w:before="0" w:beforeAutospacing="off" w:after="0" w:afterAutospacing="off"/>
        <w:jc w:val="left"/>
        <w:rPr>
          <w:color w:val="auto"/>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SUNY OSCQR + RSI: </w:t>
      </w:r>
      <w:hyperlink r:id="Rda6879308ce249ab">
        <w:r w:rsidRPr="15612DF4" w:rsidR="13665912">
          <w:rPr>
            <w:rStyle w:val="Hyperlink"/>
            <w:rFonts w:ascii="Open Sans" w:hAnsi="Open Sans" w:eastAsia="Open Sans" w:cs="Open Sans"/>
            <w:b w:val="0"/>
            <w:bCs w:val="0"/>
            <w:i w:val="0"/>
            <w:iCs w:val="0"/>
            <w:caps w:val="0"/>
            <w:smallCaps w:val="0"/>
            <w:strike w:val="0"/>
            <w:dstrike w:val="0"/>
            <w:noProof w:val="0"/>
            <w:color w:val="auto"/>
            <w:sz w:val="21"/>
            <w:szCs w:val="21"/>
            <w:u w:val="single"/>
            <w:lang w:val="en-US"/>
          </w:rPr>
          <w:t>Regular &amp; Substantive Interaction – OSCQR – SUNY Online Course Quality Review Rubric</w:t>
        </w:r>
      </w:hyperlink>
    </w:p>
    <w:p w:rsidR="62B84833" w:rsidP="15612DF4" w:rsidRDefault="62B84833" w14:paraId="4AB15340" w14:textId="78641A62" w14:noSpellErr="1">
      <w:pPr>
        <w:spacing w:before="0" w:beforeAutospacing="off" w:after="0" w:afterAutospacing="off"/>
        <w:jc w:val="left"/>
        <w:rPr>
          <w:color w:val="auto"/>
        </w:rPr>
      </w:pPr>
      <w:r w:rsidRPr="15612DF4" w:rsidR="13665912">
        <w:rPr>
          <w:rFonts w:ascii="Open Sans" w:hAnsi="Open Sans" w:eastAsia="Open Sans" w:cs="Open Sans"/>
          <w:b w:val="0"/>
          <w:bCs w:val="0"/>
          <w:i w:val="0"/>
          <w:iCs w:val="0"/>
          <w:caps w:val="0"/>
          <w:smallCaps w:val="0"/>
          <w:noProof w:val="0"/>
          <w:color w:val="auto"/>
          <w:sz w:val="21"/>
          <w:szCs w:val="21"/>
          <w:lang w:val="en-US"/>
        </w:rPr>
        <w:t xml:space="preserve">WCET Frontiers article: </w:t>
      </w:r>
      <w:hyperlink r:id="R930b5d8aae1e4437">
        <w:r w:rsidRPr="15612DF4" w:rsidR="13665912">
          <w:rPr>
            <w:rStyle w:val="Hyperlink"/>
            <w:rFonts w:ascii="Open Sans" w:hAnsi="Open Sans" w:eastAsia="Open Sans" w:cs="Open Sans"/>
            <w:b w:val="0"/>
            <w:bCs w:val="0"/>
            <w:i w:val="0"/>
            <w:iCs w:val="0"/>
            <w:caps w:val="0"/>
            <w:smallCaps w:val="0"/>
            <w:strike w:val="0"/>
            <w:dstrike w:val="0"/>
            <w:noProof w:val="0"/>
            <w:color w:val="auto"/>
            <w:sz w:val="21"/>
            <w:szCs w:val="21"/>
            <w:u w:val="single"/>
            <w:lang w:val="en-US"/>
          </w:rPr>
          <w:t>Regular and Substantive Interaction Update: Where Do We Go from Here? - WCET</w:t>
        </w:r>
      </w:hyperlink>
    </w:p>
    <w:p w:rsidR="62B84833" w:rsidP="15612DF4" w:rsidRDefault="62B84833" w14:paraId="44144F0B" w14:textId="2289AC44" w14:noSpellErr="1">
      <w:pPr>
        <w:spacing w:before="0" w:beforeAutospacing="off" w:after="0" w:afterAutospacing="off"/>
        <w:jc w:val="left"/>
        <w:rPr>
          <w:color w:val="auto"/>
        </w:rPr>
      </w:pPr>
      <w:hyperlink r:id="R970b294390484ae9">
        <w:r w:rsidRPr="15612DF4" w:rsidR="13665912">
          <w:rPr>
            <w:rStyle w:val="Hyperlink"/>
            <w:rFonts w:ascii="Open Sans" w:hAnsi="Open Sans" w:eastAsia="Open Sans" w:cs="Open Sans"/>
            <w:b w:val="0"/>
            <w:bCs w:val="0"/>
            <w:i w:val="0"/>
            <w:iCs w:val="0"/>
            <w:caps w:val="0"/>
            <w:smallCaps w:val="0"/>
            <w:strike w:val="0"/>
            <w:dstrike w:val="0"/>
            <w:noProof w:val="0"/>
            <w:color w:val="auto"/>
            <w:sz w:val="21"/>
            <w:szCs w:val="21"/>
            <w:u w:val="single"/>
            <w:lang w:val="en-US"/>
          </w:rPr>
          <w:t>DoE Response Letter to questions about implementing RSI</w:t>
        </w:r>
      </w:hyperlink>
    </w:p>
    <w:p w:rsidR="5989C27F" w:rsidP="12756FE4" w:rsidRDefault="5989C27F" w14:paraId="00AD3300" w14:textId="544487E7">
      <w:pPr>
        <w:spacing w:before="0" w:beforeAutospacing="off" w:after="0" w:afterAutospacing="off"/>
        <w:jc w:val="left"/>
        <w:rPr>
          <w:noProof w:val="0"/>
          <w:color w:val="auto"/>
          <w:lang w:val="en-US"/>
        </w:rPr>
      </w:pPr>
      <w:hyperlink r:id="R36f37d18fe604ece">
        <w:r w:rsidRPr="12756FE4" w:rsidR="13665912">
          <w:rPr>
            <w:rStyle w:val="Hyperlink"/>
            <w:rFonts w:ascii="Open Sans" w:hAnsi="Open Sans" w:eastAsia="Open Sans" w:cs="Open Sans"/>
            <w:b w:val="0"/>
            <w:bCs w:val="0"/>
            <w:i w:val="0"/>
            <w:iCs w:val="0"/>
            <w:caps w:val="0"/>
            <w:smallCaps w:val="0"/>
            <w:strike w:val="0"/>
            <w:dstrike w:val="0"/>
            <w:noProof w:val="0"/>
            <w:color w:val="auto"/>
            <w:sz w:val="21"/>
            <w:szCs w:val="21"/>
            <w:u w:val="single"/>
            <w:lang w:val="en-US"/>
          </w:rPr>
          <w:t>Regular &amp; Substantive Interaction - WCET</w:t>
        </w:r>
      </w:hyperlink>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6d5d0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5ec6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b2a1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5BABFA"/>
    <w:rsid w:val="0B9A044C"/>
    <w:rsid w:val="0C899367"/>
    <w:rsid w:val="11916F2F"/>
    <w:rsid w:val="12756FE4"/>
    <w:rsid w:val="13665912"/>
    <w:rsid w:val="14677C20"/>
    <w:rsid w:val="15612DF4"/>
    <w:rsid w:val="1727AD5F"/>
    <w:rsid w:val="2822A357"/>
    <w:rsid w:val="288C2A04"/>
    <w:rsid w:val="2989385C"/>
    <w:rsid w:val="2AB6AEA4"/>
    <w:rsid w:val="43036581"/>
    <w:rsid w:val="4523A8E9"/>
    <w:rsid w:val="465BABFA"/>
    <w:rsid w:val="4733D691"/>
    <w:rsid w:val="4C34B2B4"/>
    <w:rsid w:val="4CA336C9"/>
    <w:rsid w:val="4D2795E9"/>
    <w:rsid w:val="55CCC662"/>
    <w:rsid w:val="56A2B1D7"/>
    <w:rsid w:val="59550232"/>
    <w:rsid w:val="5989C27F"/>
    <w:rsid w:val="5C53A0E8"/>
    <w:rsid w:val="5CB3DCB0"/>
    <w:rsid w:val="62B84833"/>
    <w:rsid w:val="67D01666"/>
    <w:rsid w:val="6816A4CC"/>
    <w:rsid w:val="6AC2391C"/>
    <w:rsid w:val="751993C9"/>
    <w:rsid w:val="78B916C8"/>
    <w:rsid w:val="7932BBEB"/>
    <w:rsid w:val="7B0AC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ABFA"/>
  <w15:chartTrackingRefBased/>
  <w15:docId w15:val="{1B8CE9D6-BFCC-4182-A489-2ADD2328FC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5989C27F"/>
    <w:rPr>
      <w:color w:val="467886"/>
      <w:u w:val="single"/>
    </w:rPr>
  </w:style>
  <w:style w:type="paragraph" w:styleId="ListParagraph">
    <w:uiPriority w:val="34"/>
    <w:name w:val="List Paragraph"/>
    <w:basedOn w:val="Normal"/>
    <w:qFormat/>
    <w:rsid w:val="5989C27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981566d84c84e6f" /><Relationship Type="http://schemas.openxmlformats.org/officeDocument/2006/relationships/image" Target="/media/image.png" Id="rId533588184" /><Relationship Type="http://schemas.openxmlformats.org/officeDocument/2006/relationships/hyperlink" Target="https://oscqr.suny.edu/rsi/" TargetMode="External" Id="R4af0923b04104282" /><Relationship Type="http://schemas.openxmlformats.org/officeDocument/2006/relationships/hyperlink" Target="https://oscqr.suny.edu/rsi/" TargetMode="External" Id="Rda6879308ce249ab" /><Relationship Type="http://schemas.openxmlformats.org/officeDocument/2006/relationships/hyperlink" Target="https://wcet.wiche.edu/frontiers/2022/11/08/regular-substantive-interaction-update-where-do-we-go/" TargetMode="External" Id="R930b5d8aae1e4437" /><Relationship Type="http://schemas.openxmlformats.org/officeDocument/2006/relationships/hyperlink" Target="https://wcet.wiche.edu/wp-content/uploads/sites/11/2022/11/RSI-Response-letter-signed.pdf" TargetMode="External" Id="R970b294390484ae9" /><Relationship Type="http://schemas.openxmlformats.org/officeDocument/2006/relationships/image" Target="/media/image2.png" Id="rId1860113901" /><Relationship Type="http://schemas.openxmlformats.org/officeDocument/2006/relationships/hyperlink" Target="https://esf0.sharepoint.com/:b:/s/TeachingESF/ESHgw_5goAJMk2nc41T_yeIBRFJn9FhyCH9p7viBsxz_pA?e=jgVHCb" TargetMode="External" Id="Reebfac79d11240b0" /><Relationship Type="http://schemas.openxmlformats.org/officeDocument/2006/relationships/hyperlink" Target="https://wcet.wiche.edu/policy/regular-and-substantive-interaction/" TargetMode="External" Id="R36f37d18fe604ece" /><Relationship Type="http://schemas.openxmlformats.org/officeDocument/2006/relationships/hyperlink" Target="https://youtu.be/ym1pWNAm7qc" TargetMode="External" Id="R487e2fc37b4046e8" /><Relationship Type="http://schemas.openxmlformats.org/officeDocument/2006/relationships/image" Target="/media/image2.jpg" Id="R0feb13b2080d4573" /><Relationship Type="http://schemas.openxmlformats.org/officeDocument/2006/relationships/hyperlink" Target="https://youtu.be/ym1pWNAm7qc" TargetMode="External" Id="Re8b650d6daf04aa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694EABE906D48A2301D670294511F" ma:contentTypeVersion="4" ma:contentTypeDescription="Create a new document." ma:contentTypeScope="" ma:versionID="a21e6f6fb394d7c4431b71903d02c968">
  <xsd:schema xmlns:xsd="http://www.w3.org/2001/XMLSchema" xmlns:xs="http://www.w3.org/2001/XMLSchema" xmlns:p="http://schemas.microsoft.com/office/2006/metadata/properties" xmlns:ns2="93082a5b-7dc4-49f0-9382-4c63d0128de3" targetNamespace="http://schemas.microsoft.com/office/2006/metadata/properties" ma:root="true" ma:fieldsID="a2076d0adf6921a22fbb40944b364c10" ns2:_="">
    <xsd:import namespace="93082a5b-7dc4-49f0-9382-4c63d0128d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scriptionof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82a5b-7dc4-49f0-9382-4c63d0128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scriptionofResource" ma:index="11" nillable="true" ma:displayName="Description of Resource" ma:format="Dropdown" ma:internalName="DescriptionofR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ofResource xmlns="93082a5b-7dc4-49f0-9382-4c63d0128de3" xsi:nil="true"/>
  </documentManagement>
</p:properties>
</file>

<file path=customXml/itemProps1.xml><?xml version="1.0" encoding="utf-8"?>
<ds:datastoreItem xmlns:ds="http://schemas.openxmlformats.org/officeDocument/2006/customXml" ds:itemID="{1D54CF9A-28BB-4614-9CE7-4AD0A043610B}"/>
</file>

<file path=customXml/itemProps2.xml><?xml version="1.0" encoding="utf-8"?>
<ds:datastoreItem xmlns:ds="http://schemas.openxmlformats.org/officeDocument/2006/customXml" ds:itemID="{A4BA684E-2581-4789-8157-8424D202739B}"/>
</file>

<file path=customXml/itemProps3.xml><?xml version="1.0" encoding="utf-8"?>
<ds:datastoreItem xmlns:ds="http://schemas.openxmlformats.org/officeDocument/2006/customXml" ds:itemID="{97CD484B-63F1-47E0-B72E-1E39B2CE26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Erika Blair</dc:creator>
  <keywords/>
  <dc:description/>
  <lastModifiedBy>Erika Blair</lastModifiedBy>
  <dcterms:created xsi:type="dcterms:W3CDTF">2025-11-07T13:32:19.0000000Z</dcterms:created>
  <dcterms:modified xsi:type="dcterms:W3CDTF">2026-02-03T19:22:31.6355607Z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0x010100929694EABE906D48A2301D670294511F</vt:lpwstr>
  </property>
  <property fmtid="{D5CDD505-2E9C-101B-9397-08002B2CF9AE}" pid="4" name="docLang">
    <vt:lpwstr>en</vt:lpwstr>
  </property>
</Properties>
</file>